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PRESS RELEASE</w:t>
        <w:br w:type="textWrapping"/>
        <w:t xml:space="preserve">May 2018</w:t>
      </w:r>
      <w:r w:rsidDel="00000000" w:rsidR="00000000" w:rsidRPr="00000000">
        <w:rPr>
          <w:rtl w:val="0"/>
        </w:rPr>
      </w:r>
    </w:p>
    <w:p w:rsidR="00000000" w:rsidDel="00000000" w:rsidP="00000000" w:rsidRDefault="00000000" w:rsidRPr="00000000" w14:paraId="00000001">
      <w:pPr>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line="36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color w:val="333333"/>
          <w:sz w:val="36"/>
          <w:szCs w:val="36"/>
          <w:highlight w:val="white"/>
          <w:rtl w:val="0"/>
        </w:rPr>
        <w:t xml:space="preserve">H</w:t>
      </w:r>
      <w:r w:rsidDel="00000000" w:rsidR="00000000" w:rsidRPr="00000000">
        <w:rPr>
          <w:rFonts w:ascii="Calibri" w:cs="Calibri" w:eastAsia="Calibri" w:hAnsi="Calibri"/>
          <w:b w:val="1"/>
          <w:sz w:val="36"/>
          <w:szCs w:val="36"/>
          <w:rtl w:val="0"/>
        </w:rPr>
        <w:t xml:space="preserve">ö</w:t>
      </w:r>
      <w:r w:rsidDel="00000000" w:rsidR="00000000" w:rsidRPr="00000000">
        <w:rPr>
          <w:rFonts w:ascii="Calibri" w:cs="Calibri" w:eastAsia="Calibri" w:hAnsi="Calibri"/>
          <w:b w:val="1"/>
          <w:color w:val="333333"/>
          <w:sz w:val="36"/>
          <w:szCs w:val="36"/>
          <w:highlight w:val="white"/>
          <w:rtl w:val="0"/>
        </w:rPr>
        <w:t xml:space="preserve">rmann achieves Secured by Design status on industrial sectional doors </w:t>
      </w: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rPr>
      </w:pPr>
      <w:bookmarkStart w:colFirst="0" w:colLast="0" w:name="_xtknl9j9c82j" w:id="0"/>
      <w:bookmarkEnd w:id="0"/>
      <w:r w:rsidDel="00000000" w:rsidR="00000000" w:rsidRPr="00000000">
        <w:rPr>
          <w:rtl w:val="0"/>
        </w:rPr>
      </w:r>
    </w:p>
    <w:p w:rsidR="00000000" w:rsidDel="00000000" w:rsidP="00000000" w:rsidRDefault="00000000" w:rsidRPr="00000000" w14:paraId="00000004">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Leading door manufacturer, Hörmann</w:t>
      </w:r>
      <w:r w:rsidDel="00000000" w:rsidR="00000000" w:rsidRPr="00000000">
        <w:rPr>
          <w:rFonts w:ascii="Calibri" w:cs="Calibri" w:eastAsia="Calibri" w:hAnsi="Calibri"/>
          <w:rtl w:val="0"/>
        </w:rPr>
        <w:t xml:space="preserve"> UK</w:t>
      </w:r>
      <w:r w:rsidDel="00000000" w:rsidR="00000000" w:rsidRPr="00000000">
        <w:rPr>
          <w:rFonts w:ascii="Calibri" w:cs="Calibri" w:eastAsia="Calibri" w:hAnsi="Calibri"/>
          <w:rtl w:val="0"/>
        </w:rPr>
        <w:t xml:space="preserve">, is pleased to announce that </w:t>
      </w:r>
      <w:r w:rsidDel="00000000" w:rsidR="00000000" w:rsidRPr="00000000">
        <w:rPr>
          <w:rFonts w:ascii="Calibri" w:cs="Calibri" w:eastAsia="Calibri" w:hAnsi="Calibri"/>
          <w:rtl w:val="0"/>
        </w:rPr>
        <w:t xml:space="preserve">its</w:t>
      </w:r>
      <w:r w:rsidDel="00000000" w:rsidR="00000000" w:rsidRPr="00000000">
        <w:rPr>
          <w:rFonts w:ascii="Calibri" w:cs="Calibri" w:eastAsia="Calibri" w:hAnsi="Calibri"/>
          <w:rtl w:val="0"/>
        </w:rPr>
        <w:t xml:space="preserve"> industrial sectional doors, the SPU F42 and the SPU 67 Thermo, have</w:t>
      </w:r>
      <w:r w:rsidDel="00000000" w:rsidR="00000000" w:rsidRPr="00000000">
        <w:rPr>
          <w:rFonts w:ascii="Calibri" w:cs="Calibri" w:eastAsia="Calibri" w:hAnsi="Calibri"/>
          <w:rtl w:val="0"/>
        </w:rPr>
        <w:t xml:space="preserve"> been awarded the</w:t>
      </w:r>
      <w:r w:rsidDel="00000000" w:rsidR="00000000" w:rsidRPr="00000000">
        <w:rPr>
          <w:rFonts w:ascii="Calibri" w:cs="Calibri" w:eastAsia="Calibri" w:hAnsi="Calibri"/>
          <w:rtl w:val="0"/>
        </w:rPr>
        <w:t xml:space="preserve"> Secured By Design (SBD) </w:t>
      </w:r>
      <w:r w:rsidDel="00000000" w:rsidR="00000000" w:rsidRPr="00000000">
        <w:rPr>
          <w:rFonts w:ascii="Calibri" w:cs="Calibri" w:eastAsia="Calibri" w:hAnsi="Calibri"/>
          <w:rtl w:val="0"/>
        </w:rPr>
        <w:t xml:space="preserve">accreditation. The latest news comes following a </w:t>
      </w:r>
      <w:r w:rsidDel="00000000" w:rsidR="00000000" w:rsidRPr="00000000">
        <w:rPr>
          <w:rFonts w:ascii="Calibri" w:cs="Calibri" w:eastAsia="Calibri" w:hAnsi="Calibri"/>
          <w:rtl w:val="0"/>
        </w:rPr>
        <w:t xml:space="preserve">test certificate issued by Hörmann Netherlands. </w:t>
      </w: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rPr>
      </w:pPr>
      <w:bookmarkStart w:colFirst="0" w:colLast="0" w:name="_s1hmrvw05drr" w:id="1"/>
      <w:bookmarkEnd w:id="1"/>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rPr>
      </w:pPr>
      <w:bookmarkStart w:colFirst="0" w:colLast="0" w:name="_n8r83q1oazuc" w:id="2"/>
      <w:bookmarkEnd w:id="2"/>
      <w:r w:rsidDel="00000000" w:rsidR="00000000" w:rsidRPr="00000000">
        <w:rPr>
          <w:rFonts w:ascii="Calibri" w:cs="Calibri" w:eastAsia="Calibri" w:hAnsi="Calibri"/>
          <w:rtl w:val="0"/>
        </w:rPr>
        <w:t xml:space="preserve">In order to achieve SBD status, the SPU F42 and the SPU 67 Thermo were tested against a set of key security standards to ensure optimum safety requirements </w:t>
      </w:r>
      <w:r w:rsidDel="00000000" w:rsidR="00000000" w:rsidRPr="00000000">
        <w:rPr>
          <w:rFonts w:ascii="Calibri" w:cs="Calibri" w:eastAsia="Calibri" w:hAnsi="Calibri"/>
          <w:rtl w:val="0"/>
        </w:rPr>
        <w:t xml:space="preserve">were</w:t>
      </w:r>
      <w:r w:rsidDel="00000000" w:rsidR="00000000" w:rsidRPr="00000000">
        <w:rPr>
          <w:rFonts w:ascii="Calibri" w:cs="Calibri" w:eastAsia="Calibri" w:hAnsi="Calibri"/>
          <w:rtl w:val="0"/>
        </w:rPr>
        <w:t xml:space="preserve"> met, this includes issues surrounding current trends in crime. </w:t>
      </w:r>
      <w:r w:rsidDel="00000000" w:rsidR="00000000" w:rsidRPr="00000000">
        <w:rPr>
          <w:rFonts w:ascii="Calibri" w:cs="Calibri" w:eastAsia="Calibri" w:hAnsi="Calibri"/>
          <w:rtl w:val="0"/>
        </w:rPr>
        <w:t xml:space="preserve">Following these tests, t</w:t>
      </w:r>
      <w:r w:rsidDel="00000000" w:rsidR="00000000" w:rsidRPr="00000000">
        <w:rPr>
          <w:rFonts w:ascii="Calibri" w:cs="Calibri" w:eastAsia="Calibri" w:hAnsi="Calibri"/>
          <w:rtl w:val="0"/>
        </w:rPr>
        <w:t xml:space="preserve">he SBD label established both the SPU F42 and the SPU 67 Thermo industrial doors as highly secure options for commercial buildings. </w:t>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rPr>
      </w:pPr>
      <w:bookmarkStart w:colFirst="0" w:colLast="0" w:name="_kt4329q1dt9" w:id="3"/>
      <w:bookmarkEnd w:id="3"/>
      <w:r w:rsidDel="00000000" w:rsidR="00000000" w:rsidRPr="00000000">
        <w:rPr>
          <w:rtl w:val="0"/>
        </w:rPr>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rPr>
      </w:pPr>
      <w:bookmarkStart w:colFirst="0" w:colLast="0" w:name="_kh40jmpsiv43" w:id="4"/>
      <w:bookmarkEnd w:id="4"/>
      <w:r w:rsidDel="00000000" w:rsidR="00000000" w:rsidRPr="00000000">
        <w:rPr>
          <w:rFonts w:ascii="Calibri" w:cs="Calibri" w:eastAsia="Calibri" w:hAnsi="Calibri"/>
          <w:rtl w:val="0"/>
        </w:rPr>
        <w:t xml:space="preserve">Commenting on the recently achieved SBD status, David O’Mara, marketing manager at Hörmann UK, said: “</w:t>
      </w:r>
      <w:r w:rsidDel="00000000" w:rsidR="00000000" w:rsidRPr="00000000">
        <w:rPr>
          <w:rFonts w:ascii="Calibri" w:cs="Calibri" w:eastAsia="Calibri" w:hAnsi="Calibri"/>
          <w:rtl w:val="0"/>
        </w:rPr>
        <w:t xml:space="preserve">We are delighted to have both the</w:t>
      </w:r>
      <w:r w:rsidDel="00000000" w:rsidR="00000000" w:rsidRPr="00000000">
        <w:rPr>
          <w:rFonts w:ascii="Calibri" w:cs="Calibri" w:eastAsia="Calibri" w:hAnsi="Calibri"/>
          <w:rtl w:val="0"/>
        </w:rPr>
        <w:t xml:space="preserve"> SPU F42 and the SPU 67 Thermo </w:t>
      </w:r>
      <w:r w:rsidDel="00000000" w:rsidR="00000000" w:rsidRPr="00000000">
        <w:rPr>
          <w:rFonts w:ascii="Calibri" w:cs="Calibri" w:eastAsia="Calibri" w:hAnsi="Calibri"/>
          <w:rtl w:val="0"/>
        </w:rPr>
        <w:t xml:space="preserve">industrial sectional doors recognised</w:t>
      </w:r>
      <w:r w:rsidDel="00000000" w:rsidR="00000000" w:rsidRPr="00000000">
        <w:rPr>
          <w:rFonts w:ascii="Calibri" w:cs="Calibri" w:eastAsia="Calibri" w:hAnsi="Calibri"/>
          <w:rtl w:val="0"/>
        </w:rPr>
        <w:t xml:space="preserve"> as Secure</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 by Design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In order to achieve this accreditation a manual door must have an additional shoot or rotary bolt, and if automated an extra anti-lift kit.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his status gives our customers extra peace of mind when it comes to choosing doors that will provide them with high levels of security and ensure that any substantial </w:t>
      </w:r>
      <w:r w:rsidDel="00000000" w:rsidR="00000000" w:rsidRPr="00000000">
        <w:rPr>
          <w:rFonts w:ascii="Calibri" w:cs="Calibri" w:eastAsia="Calibri" w:hAnsi="Calibri"/>
          <w:rtl w:val="0"/>
        </w:rPr>
        <w:t xml:space="preserve">financial losses</w:t>
      </w:r>
      <w:r w:rsidDel="00000000" w:rsidR="00000000" w:rsidRPr="00000000">
        <w:rPr>
          <w:rFonts w:ascii="Calibri" w:cs="Calibri" w:eastAsia="Calibri" w:hAnsi="Calibri"/>
          <w:rtl w:val="0"/>
        </w:rPr>
        <w:t xml:space="preserve">, due to the security of their doors, are avoided</w:t>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rPr>
      </w:pPr>
      <w:bookmarkStart w:colFirst="0" w:colLast="0" w:name="_3g4cwjocg5i" w:id="5"/>
      <w:bookmarkEnd w:id="5"/>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rPr>
      </w:pPr>
      <w:bookmarkStart w:colFirst="0" w:colLast="0" w:name="_n8r83q1oazuc" w:id="2"/>
      <w:bookmarkEnd w:id="2"/>
      <w:r w:rsidDel="00000000" w:rsidR="00000000" w:rsidRPr="00000000">
        <w:rPr>
          <w:rFonts w:ascii="Calibri" w:cs="Calibri" w:eastAsia="Calibri" w:hAnsi="Calibri"/>
          <w:rtl w:val="0"/>
        </w:rPr>
        <w:t xml:space="preserve">SBD is a group of national police projects that investigates the design and security for new and refurbished homes, commercial premises and car parks. The aim is to ‘design out crime’ through physical security and processes that reduce not only the risk of crime, but the fear of crime. </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rPr>
      </w:pPr>
      <w:bookmarkStart w:colFirst="0" w:colLast="0" w:name="_nqs1mvan1ng5" w:id="6"/>
      <w:bookmarkEnd w:id="6"/>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rPr>
      </w:pPr>
      <w:bookmarkStart w:colFirst="0" w:colLast="0" w:name="_3xvmb4f9zmxp" w:id="7"/>
      <w:bookmarkEnd w:id="7"/>
      <w:r w:rsidDel="00000000" w:rsidR="00000000" w:rsidRPr="00000000">
        <w:rPr>
          <w:rFonts w:ascii="Calibri" w:cs="Calibri" w:eastAsia="Calibri" w:hAnsi="Calibri"/>
          <w:rtl w:val="0"/>
        </w:rPr>
        <w:t xml:space="preserve">For more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information</w:t>
      </w:r>
      <w:r w:rsidDel="00000000" w:rsidR="00000000" w:rsidRPr="00000000">
        <w:rPr>
          <w:rFonts w:ascii="Calibri" w:cs="Calibri" w:eastAsia="Calibri" w:hAnsi="Calibri"/>
          <w:rtl w:val="0"/>
        </w:rPr>
        <w:t xml:space="preserve"> about </w:t>
      </w:r>
      <w:r w:rsidDel="00000000" w:rsidR="00000000" w:rsidRPr="00000000">
        <w:rPr>
          <w:rFonts w:ascii="Calibri" w:cs="Calibri" w:eastAsia="Calibri" w:hAnsi="Calibri"/>
          <w:rtl w:val="0"/>
        </w:rPr>
        <w:t xml:space="preserve">Hörmann’s</w:t>
      </w:r>
      <w:r w:rsidDel="00000000" w:rsidR="00000000" w:rsidRPr="00000000">
        <w:rPr>
          <w:rFonts w:ascii="Calibri" w:cs="Calibri" w:eastAsia="Calibri" w:hAnsi="Calibri"/>
          <w:rtl w:val="0"/>
        </w:rPr>
        <w:t xml:space="preserve"> Secured by Design </w:t>
      </w:r>
      <w:r w:rsidDel="00000000" w:rsidR="00000000" w:rsidRPr="00000000">
        <w:rPr>
          <w:rFonts w:ascii="Calibri" w:cs="Calibri" w:eastAsia="Calibri" w:hAnsi="Calibri"/>
          <w:rtl w:val="0"/>
        </w:rPr>
        <w:t xml:space="preserve">products, visit</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rtl w:val="0"/>
          </w:rPr>
          <w:t xml:space="preserve">www.securedbydesign.com/members/hrmann-uk-ltd/</w:t>
        </w:r>
      </w:hyperlink>
      <w:r w:rsidDel="00000000" w:rsidR="00000000" w:rsidRPr="00000000">
        <w:rPr>
          <w:rFonts w:ascii="Calibri" w:cs="Calibri" w:eastAsia="Calibri" w:hAnsi="Calibri"/>
          <w:rtl w:val="0"/>
        </w:rPr>
        <w:t xml:space="preserve"> or t</w:t>
      </w:r>
      <w:r w:rsidDel="00000000" w:rsidR="00000000" w:rsidRPr="00000000">
        <w:rPr>
          <w:rFonts w:ascii="Calibri" w:cs="Calibri" w:eastAsia="Calibri" w:hAnsi="Calibri"/>
          <w:rtl w:val="0"/>
        </w:rPr>
        <w:t xml:space="preserve">o find out more about Hörmann and </w:t>
      </w:r>
      <w:r w:rsidDel="00000000" w:rsidR="00000000" w:rsidRPr="00000000">
        <w:rPr>
          <w:rFonts w:ascii="Calibri" w:cs="Calibri" w:eastAsia="Calibri" w:hAnsi="Calibri"/>
          <w:rtl w:val="0"/>
        </w:rPr>
        <w:t xml:space="preserve">its</w:t>
      </w:r>
      <w:r w:rsidDel="00000000" w:rsidR="00000000" w:rsidRPr="00000000">
        <w:rPr>
          <w:rFonts w:ascii="Calibri" w:cs="Calibri" w:eastAsia="Calibri" w:hAnsi="Calibri"/>
          <w:rtl w:val="0"/>
        </w:rPr>
        <w:t xml:space="preserve"> wide selection of products for both domestic and industrial purposes, visit </w:t>
      </w:r>
      <w:hyperlink r:id="rId7">
        <w:r w:rsidDel="00000000" w:rsidR="00000000" w:rsidRPr="00000000">
          <w:rPr>
            <w:rFonts w:ascii="Calibri" w:cs="Calibri" w:eastAsia="Calibri" w:hAnsi="Calibri"/>
            <w:rtl w:val="0"/>
          </w:rPr>
          <w:t xml:space="preserve">www.hormann.co.uk</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rPr>
      </w:pPr>
      <w:bookmarkStart w:colFirst="0" w:colLast="0" w:name="_8p5jqylhsr72" w:id="8"/>
      <w:bookmarkEnd w:id="8"/>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ENDS</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5"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Press Contacts:     </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5"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Harriet Broomhead | 07483027155 | </w:t>
      </w:r>
      <w:hyperlink r:id="rId8">
        <w:r w:rsidDel="00000000" w:rsidR="00000000" w:rsidRPr="00000000">
          <w:rPr>
            <w:rFonts w:ascii="Calibri" w:cs="Calibri" w:eastAsia="Calibri" w:hAnsi="Calibri"/>
            <w:u w:val="single"/>
            <w:rtl w:val="0"/>
          </w:rPr>
          <w:t xml:space="preserve">hbroomhead@rkh.co.uk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36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About Hörmann</w:t>
      </w:r>
    </w:p>
    <w:p w:rsidR="00000000" w:rsidDel="00000000" w:rsidP="00000000" w:rsidRDefault="00000000" w:rsidRPr="00000000" w14:paraId="00000014">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The Hörmann Group is a leading door manufacturer based in Germany with its UK headquarters in Leicestershire, which supplies to a multitude of private and commercial properties across Europe, Asia and North America. </w:t>
      </w:r>
    </w:p>
    <w:p w:rsidR="00000000" w:rsidDel="00000000" w:rsidP="00000000" w:rsidRDefault="00000000" w:rsidRPr="00000000" w14:paraId="00000015">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The family-run company employs more than 6,000 staff and is renowned for its quality and innovation for up-and-over, roller, sectional and side sliding garage doors and operators, as well as entrance and internal doors for the home.</w:t>
      </w:r>
    </w:p>
    <w:p w:rsidR="00000000" w:rsidDel="00000000" w:rsidP="00000000" w:rsidRDefault="00000000" w:rsidRPr="00000000" w14:paraId="00000017">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All Hörmann doors are produced adhering to multiple environmentally-friendly procedures, from the colour coatings and foam infills used in its products, to the company’s regenerative exhaust filter systems that are in operation in its factories.</w:t>
      </w:r>
    </w:p>
    <w:p w:rsidR="00000000" w:rsidDel="00000000" w:rsidP="00000000" w:rsidRDefault="00000000" w:rsidRPr="00000000" w14:paraId="00000019">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Available from hundreds of UK locations, visit </w:t>
      </w:r>
      <w:hyperlink r:id="rId9">
        <w:r w:rsidDel="00000000" w:rsidR="00000000" w:rsidRPr="00000000">
          <w:rPr>
            <w:rFonts w:ascii="Calibri" w:cs="Calibri" w:eastAsia="Calibri" w:hAnsi="Calibri"/>
            <w:u w:val="single"/>
            <w:rtl w:val="0"/>
          </w:rPr>
          <w:t xml:space="preserve">www.hormann.co.uk</w:t>
        </w:r>
      </w:hyperlink>
      <w:r w:rsidDel="00000000" w:rsidR="00000000" w:rsidRPr="00000000">
        <w:rPr>
          <w:rFonts w:ascii="Calibri" w:cs="Calibri" w:eastAsia="Calibri" w:hAnsi="Calibri"/>
          <w:rtl w:val="0"/>
        </w:rPr>
        <w:t xml:space="preserve"> for more information, or call 01530 516 888 to find details on your local distributor.</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color w:val="333333"/>
          <w:highlight w:val="white"/>
        </w:rPr>
      </w:pPr>
      <w:bookmarkStart w:colFirst="0" w:colLast="0" w:name="_t8g0v4qnnn3r" w:id="9"/>
      <w:bookmarkEnd w:id="9"/>
      <w:r w:rsidDel="00000000" w:rsidR="00000000" w:rsidRPr="00000000">
        <w:rPr>
          <w:rtl w:val="0"/>
        </w:rPr>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color w:val="333333"/>
          <w:highlight w:val="white"/>
        </w:rPr>
      </w:pPr>
      <w:bookmarkStart w:colFirst="0" w:colLast="0" w:name="_ct0p3g2clr6c" w:id="10"/>
      <w:bookmarkEnd w:id="10"/>
      <w:r w:rsidDel="00000000" w:rsidR="00000000" w:rsidRPr="00000000">
        <w:rPr>
          <w:rtl w:val="0"/>
        </w:rPr>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color w:val="333333"/>
          <w:highlight w:val="white"/>
        </w:rPr>
      </w:pPr>
      <w:bookmarkStart w:colFirst="0" w:colLast="0" w:name="_liw6cfo2an0" w:id="11"/>
      <w:bookmarkEnd w:id="11"/>
      <w:r w:rsidDel="00000000" w:rsidR="00000000" w:rsidRPr="00000000">
        <w:rPr>
          <w:rtl w:val="0"/>
        </w:rPr>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color w:val="333333"/>
          <w:highlight w:val="white"/>
        </w:rPr>
      </w:pPr>
      <w:bookmarkStart w:colFirst="0" w:colLast="0" w:name="_8ibehjbllnx7" w:id="12"/>
      <w:bookmarkEnd w:id="12"/>
      <w:r w:rsidDel="00000000" w:rsidR="00000000" w:rsidRPr="00000000">
        <w:rPr>
          <w:rtl w:val="0"/>
        </w:rPr>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rPr>
          <w:rFonts w:ascii="Calibri" w:cs="Calibri" w:eastAsia="Calibri" w:hAnsi="Calibri"/>
          <w:color w:val="333333"/>
          <w:highlight w:val="white"/>
        </w:rPr>
      </w:pPr>
      <w:bookmarkStart w:colFirst="0" w:colLast="0" w:name="_gjdgxs" w:id="13"/>
      <w:bookmarkEnd w:id="13"/>
      <w:r w:rsidDel="00000000" w:rsidR="00000000" w:rsidRPr="00000000">
        <w:rPr>
          <w:rtl w:val="0"/>
        </w:rPr>
      </w:r>
    </w:p>
    <w:sectPr>
      <w:head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pPr>
    <w:r w:rsidDel="00000000" w:rsidR="00000000" w:rsidRPr="00000000">
      <w:rPr/>
      <w:drawing>
        <wp:inline distB="114300" distT="114300" distL="114300" distR="114300">
          <wp:extent cx="5734050" cy="10033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4050" cy="1003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hormann.co.uk" TargetMode="External"/><Relationship Id="rId5" Type="http://schemas.openxmlformats.org/officeDocument/2006/relationships/styles" Target="styles.xml"/><Relationship Id="rId6" Type="http://schemas.openxmlformats.org/officeDocument/2006/relationships/hyperlink" Target="http://www.securedbydesign.com/members/hrmann-uk-ltd/" TargetMode="External"/><Relationship Id="rId7" Type="http://schemas.openxmlformats.org/officeDocument/2006/relationships/hyperlink" Target="http://www.hormann.co.uk/news" TargetMode="External"/><Relationship Id="rId8" Type="http://schemas.openxmlformats.org/officeDocument/2006/relationships/hyperlink" Target="mailto:efindencrofts@rk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