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69AA8" w14:textId="77777777" w:rsidR="00D61B03" w:rsidRPr="00D61B03" w:rsidRDefault="001A6A98" w:rsidP="00D61B03">
      <w:r>
        <w:rPr>
          <w:rFonts w:asciiTheme="minorHAnsi" w:eastAsiaTheme="minorHAnsi" w:hAnsiTheme="minorHAnsi" w:cstheme="minorBidi"/>
          <w:noProof/>
          <w:lang w:eastAsia="en-GB"/>
        </w:rPr>
        <w:drawing>
          <wp:anchor distT="0" distB="0" distL="114300" distR="114300" simplePos="0" relativeHeight="251657728" behindDoc="1" locked="0" layoutInCell="1" allowOverlap="1" wp14:anchorId="11EF5097" wp14:editId="24F37890">
            <wp:simplePos x="0" y="0"/>
            <wp:positionH relativeFrom="column">
              <wp:posOffset>826135</wp:posOffset>
            </wp:positionH>
            <wp:positionV relativeFrom="paragraph">
              <wp:posOffset>0</wp:posOffset>
            </wp:positionV>
            <wp:extent cx="4255135" cy="666115"/>
            <wp:effectExtent l="0" t="0" r="0" b="0"/>
            <wp:wrapTight wrapText="bothSides">
              <wp:wrapPolygon edited="0">
                <wp:start x="0" y="0"/>
                <wp:lineTo x="0" y="21003"/>
                <wp:lineTo x="21532" y="21003"/>
                <wp:lineTo x="21532" y="0"/>
                <wp:lineTo x="0" y="0"/>
              </wp:wrapPolygon>
            </wp:wrapTight>
            <wp:docPr id="2" name="Picture 1" descr="Tore, Türen, Zargen, Antriebe - Hörman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re, Türen, Zargen, Antriebe - Hörmann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5135" cy="666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27FECB" w14:textId="77777777" w:rsidR="00683258" w:rsidRDefault="00683258"/>
    <w:p w14:paraId="47666A77" w14:textId="77777777" w:rsidR="00683258" w:rsidRPr="0046362C" w:rsidRDefault="00683258" w:rsidP="00683258">
      <w:pPr>
        <w:jc w:val="center"/>
      </w:pPr>
    </w:p>
    <w:p w14:paraId="3F0F4454" w14:textId="77777777" w:rsidR="000E3E98" w:rsidRDefault="000E3E98"/>
    <w:p w14:paraId="47BD0FF9" w14:textId="77777777" w:rsidR="005C0197" w:rsidRPr="00D24BC8" w:rsidRDefault="005C0197">
      <w:pPr>
        <w:rPr>
          <w:rFonts w:asciiTheme="minorHAnsi" w:hAnsiTheme="minorHAnsi" w:cstheme="minorHAnsi"/>
        </w:rPr>
      </w:pPr>
    </w:p>
    <w:p w14:paraId="1EB00C0A" w14:textId="77777777" w:rsidR="002923D8" w:rsidRDefault="002923D8">
      <w:pPr>
        <w:rPr>
          <w:rFonts w:ascii="Arial" w:hAnsi="Arial" w:cs="Arial"/>
          <w:sz w:val="22"/>
          <w:szCs w:val="22"/>
        </w:rPr>
      </w:pPr>
    </w:p>
    <w:p w14:paraId="38126E72" w14:textId="3EA87457" w:rsidR="004E2DFE" w:rsidRDefault="007B0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FIT Show 202</w:t>
      </w:r>
      <w:r w:rsidR="0061018A">
        <w:rPr>
          <w:rFonts w:ascii="Arial" w:hAnsi="Arial" w:cs="Arial"/>
          <w:sz w:val="22"/>
          <w:szCs w:val="22"/>
        </w:rPr>
        <w:t>3</w:t>
      </w:r>
      <w:r w:rsidR="00402D7B">
        <w:rPr>
          <w:rFonts w:ascii="Arial" w:hAnsi="Arial" w:cs="Arial"/>
          <w:sz w:val="22"/>
          <w:szCs w:val="22"/>
        </w:rPr>
        <w:t xml:space="preserve"> - review</w:t>
      </w:r>
    </w:p>
    <w:p w14:paraId="0941C511" w14:textId="4BC36790" w:rsidR="00D61B03" w:rsidRPr="002923D8" w:rsidRDefault="00C638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General</w:t>
      </w:r>
    </w:p>
    <w:p w14:paraId="015AC5A1" w14:textId="3FE13B72" w:rsidR="00CA6B78" w:rsidRPr="002923D8" w:rsidRDefault="006D1A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June</w:t>
      </w:r>
      <w:r w:rsidR="0049632B">
        <w:rPr>
          <w:rFonts w:ascii="Arial" w:hAnsi="Arial" w:cs="Arial"/>
          <w:sz w:val="22"/>
          <w:szCs w:val="22"/>
        </w:rPr>
        <w:t xml:space="preserve"> </w:t>
      </w:r>
      <w:r w:rsidR="0061018A">
        <w:rPr>
          <w:rFonts w:ascii="Arial" w:hAnsi="Arial" w:cs="Arial"/>
          <w:sz w:val="22"/>
          <w:szCs w:val="22"/>
        </w:rPr>
        <w:t>2023</w:t>
      </w:r>
    </w:p>
    <w:p w14:paraId="125C5AB4" w14:textId="3325CE3D" w:rsidR="00D24BC8" w:rsidRDefault="00380E8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Final</w:t>
      </w:r>
    </w:p>
    <w:p w14:paraId="409E616C" w14:textId="170C54B0" w:rsidR="00741E05" w:rsidRDefault="00741E05">
      <w:pPr>
        <w:rPr>
          <w:rFonts w:ascii="Arial" w:hAnsi="Arial" w:cs="Arial"/>
          <w:sz w:val="22"/>
          <w:szCs w:val="22"/>
        </w:rPr>
      </w:pPr>
    </w:p>
    <w:p w14:paraId="196C5C35" w14:textId="77777777" w:rsidR="0035347C" w:rsidRDefault="0035347C" w:rsidP="0049632B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7AADF55" w14:textId="0334BE12" w:rsidR="002F2DF1" w:rsidRDefault="00402D7B" w:rsidP="0049632B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Successful launch of Hörmann Truedor at FIT 2023</w:t>
      </w:r>
    </w:p>
    <w:p w14:paraId="10163101" w14:textId="2DD8A3D3" w:rsidR="007B0C25" w:rsidRDefault="007B0C25" w:rsidP="007B0C25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784F8030" w14:textId="65D6FAAD" w:rsidR="00402D7B" w:rsidRDefault="00402D7B" w:rsidP="00402D7B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The FIT show saw </w:t>
      </w:r>
      <w:r w:rsidR="0061018A">
        <w:rPr>
          <w:rFonts w:ascii="Arial" w:hAnsi="Arial" w:cs="Arial"/>
          <w:sz w:val="22"/>
          <w:szCs w:val="22"/>
          <w:lang w:val="en-US"/>
        </w:rPr>
        <w:t xml:space="preserve">Hörmann UK </w:t>
      </w:r>
      <w:r>
        <w:rPr>
          <w:rFonts w:ascii="Arial" w:hAnsi="Arial" w:cs="Arial"/>
          <w:sz w:val="22"/>
          <w:szCs w:val="22"/>
          <w:lang w:val="en-US"/>
        </w:rPr>
        <w:t xml:space="preserve">launch their range of Hörmann Truedor composite doors </w:t>
      </w:r>
      <w:r w:rsidR="00020288">
        <w:rPr>
          <w:rFonts w:ascii="Arial" w:hAnsi="Arial" w:cs="Arial"/>
          <w:sz w:val="22"/>
          <w:szCs w:val="22"/>
          <w:lang w:val="en-US"/>
        </w:rPr>
        <w:t>to complement their</w:t>
      </w:r>
      <w:r>
        <w:rPr>
          <w:rFonts w:ascii="Arial" w:hAnsi="Arial" w:cs="Arial"/>
          <w:sz w:val="22"/>
          <w:szCs w:val="22"/>
          <w:lang w:val="en-US"/>
        </w:rPr>
        <w:t xml:space="preserve"> well-established steel and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aluminium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entrance door ranges.  Garage doors and </w:t>
      </w:r>
      <w:r w:rsidR="00380E84">
        <w:rPr>
          <w:rFonts w:ascii="Arial" w:hAnsi="Arial" w:cs="Arial"/>
          <w:sz w:val="22"/>
          <w:szCs w:val="22"/>
          <w:lang w:val="en-US"/>
        </w:rPr>
        <w:t>the</w:t>
      </w:r>
      <w:r>
        <w:rPr>
          <w:rFonts w:ascii="Arial" w:hAnsi="Arial" w:cs="Arial"/>
          <w:sz w:val="22"/>
          <w:szCs w:val="22"/>
          <w:lang w:val="en-US"/>
        </w:rPr>
        <w:t xml:space="preserve"> new Hörmann Rewards Fitters loyalty programme also featured on the stand, all of which generated a great deal of  interest during a very busy show for the company.  </w:t>
      </w:r>
    </w:p>
    <w:p w14:paraId="2FBD69FA" w14:textId="1CF5B790" w:rsidR="00402D7B" w:rsidRDefault="00402D7B" w:rsidP="007E1CC7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5CDA866D" w14:textId="78B0D69E" w:rsidR="00402D7B" w:rsidRDefault="00402D7B" w:rsidP="007E1CC7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The introduction of the Hörmann Truedor composite door to the Hörmann portfolio is an important </w:t>
      </w:r>
      <w:r w:rsidR="00DA4368">
        <w:rPr>
          <w:rFonts w:ascii="Arial" w:hAnsi="Arial" w:cs="Arial"/>
          <w:sz w:val="22"/>
          <w:szCs w:val="22"/>
          <w:lang w:val="en-US"/>
        </w:rPr>
        <w:t>development</w:t>
      </w:r>
      <w:r w:rsidR="0035347C">
        <w:rPr>
          <w:rFonts w:ascii="Arial" w:hAnsi="Arial" w:cs="Arial"/>
          <w:sz w:val="22"/>
          <w:szCs w:val="22"/>
          <w:lang w:val="en-US"/>
        </w:rPr>
        <w:t xml:space="preserve"> for </w:t>
      </w:r>
      <w:r w:rsidR="00DA4368">
        <w:rPr>
          <w:rFonts w:ascii="Arial" w:hAnsi="Arial" w:cs="Arial"/>
          <w:sz w:val="22"/>
          <w:szCs w:val="22"/>
          <w:lang w:val="en-US"/>
        </w:rPr>
        <w:t>the company,</w:t>
      </w:r>
      <w:r w:rsidR="00020288">
        <w:rPr>
          <w:rFonts w:ascii="Arial" w:hAnsi="Arial" w:cs="Arial"/>
          <w:sz w:val="22"/>
          <w:szCs w:val="22"/>
          <w:lang w:val="en-US"/>
        </w:rPr>
        <w:t xml:space="preserve"> a</w:t>
      </w:r>
      <w:r w:rsidR="00DA4368">
        <w:rPr>
          <w:rFonts w:ascii="Arial" w:hAnsi="Arial" w:cs="Arial"/>
          <w:sz w:val="22"/>
          <w:szCs w:val="22"/>
          <w:lang w:val="en-US"/>
        </w:rPr>
        <w:t xml:space="preserve"> move </w:t>
      </w:r>
      <w:r>
        <w:rPr>
          <w:rFonts w:ascii="Arial" w:hAnsi="Arial" w:cs="Arial"/>
          <w:sz w:val="22"/>
          <w:szCs w:val="22"/>
          <w:lang w:val="en-US"/>
        </w:rPr>
        <w:t>designed to</w:t>
      </w:r>
      <w:r w:rsidR="00020288">
        <w:rPr>
          <w:rFonts w:ascii="Arial" w:hAnsi="Arial" w:cs="Arial"/>
          <w:sz w:val="22"/>
          <w:szCs w:val="22"/>
          <w:lang w:val="en-US"/>
        </w:rPr>
        <w:t xml:space="preserve"> create</w:t>
      </w:r>
      <w:r>
        <w:rPr>
          <w:rFonts w:ascii="Arial" w:hAnsi="Arial" w:cs="Arial"/>
          <w:sz w:val="22"/>
          <w:szCs w:val="22"/>
          <w:lang w:val="en-US"/>
        </w:rPr>
        <w:t xml:space="preserve"> a ‘one stop shop’ approach to the entrance door market.  Hörmann are now able to offer</w:t>
      </w:r>
      <w:r w:rsidR="00020288">
        <w:rPr>
          <w:rFonts w:ascii="Arial" w:hAnsi="Arial" w:cs="Arial"/>
          <w:sz w:val="22"/>
          <w:szCs w:val="22"/>
          <w:lang w:val="en-US"/>
        </w:rPr>
        <w:t xml:space="preserve"> installers</w:t>
      </w:r>
      <w:r>
        <w:rPr>
          <w:rFonts w:ascii="Arial" w:hAnsi="Arial" w:cs="Arial"/>
          <w:sz w:val="22"/>
          <w:szCs w:val="22"/>
          <w:lang w:val="en-US"/>
        </w:rPr>
        <w:t xml:space="preserve"> a competitive composite door, </w:t>
      </w:r>
      <w:r w:rsidR="00020288">
        <w:rPr>
          <w:rFonts w:ascii="Arial" w:hAnsi="Arial" w:cs="Arial"/>
          <w:sz w:val="22"/>
          <w:szCs w:val="22"/>
          <w:lang w:val="en-US"/>
        </w:rPr>
        <w:t>a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="00020288">
        <w:rPr>
          <w:rFonts w:ascii="Arial" w:hAnsi="Arial" w:cs="Arial"/>
          <w:sz w:val="22"/>
          <w:szCs w:val="22"/>
          <w:lang w:val="en-US"/>
        </w:rPr>
        <w:t>mid-range</w:t>
      </w:r>
      <w:r>
        <w:rPr>
          <w:rFonts w:ascii="Arial" w:hAnsi="Arial" w:cs="Arial"/>
          <w:sz w:val="22"/>
          <w:szCs w:val="22"/>
          <w:lang w:val="en-US"/>
        </w:rPr>
        <w:t xml:space="preserve"> Thermo 46/65 steel door and a premium positioned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aluminium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option.</w:t>
      </w:r>
      <w:r w:rsidR="00C86344">
        <w:rPr>
          <w:rFonts w:ascii="Arial" w:hAnsi="Arial" w:cs="Arial"/>
          <w:sz w:val="22"/>
          <w:szCs w:val="22"/>
          <w:lang w:val="en-US"/>
        </w:rPr>
        <w:t xml:space="preserve">  </w:t>
      </w:r>
    </w:p>
    <w:p w14:paraId="65F989B0" w14:textId="77777777" w:rsidR="00C86344" w:rsidRDefault="00C86344" w:rsidP="007E1CC7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023888D3" w14:textId="7121EE60" w:rsidR="0035347C" w:rsidRPr="002F2DF1" w:rsidRDefault="00C86344" w:rsidP="0035347C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Hörmann Truedor doors are manufactured by the company’s sister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organi</w:t>
      </w:r>
      <w:r w:rsidR="00380E84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>ation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IG Doors in South Wale</w:t>
      </w:r>
      <w:r w:rsidR="008E01A9">
        <w:rPr>
          <w:rFonts w:ascii="Arial" w:hAnsi="Arial" w:cs="Arial"/>
          <w:sz w:val="22"/>
          <w:szCs w:val="22"/>
          <w:lang w:val="en-US"/>
        </w:rPr>
        <w:t>s</w:t>
      </w:r>
      <w:r w:rsidR="00E821D2">
        <w:rPr>
          <w:rFonts w:ascii="Arial" w:hAnsi="Arial" w:cs="Arial"/>
          <w:sz w:val="22"/>
          <w:szCs w:val="22"/>
          <w:lang w:val="en-US"/>
        </w:rPr>
        <w:t xml:space="preserve">, who with </w:t>
      </w:r>
      <w:r w:rsidR="008E01A9">
        <w:rPr>
          <w:rFonts w:ascii="Arial" w:hAnsi="Arial" w:cs="Arial"/>
          <w:sz w:val="22"/>
          <w:szCs w:val="22"/>
          <w:lang w:val="en-US"/>
        </w:rPr>
        <w:t xml:space="preserve">over 30 years’ </w:t>
      </w:r>
      <w:r w:rsidR="00E821D2">
        <w:rPr>
          <w:rFonts w:ascii="Arial" w:hAnsi="Arial" w:cs="Arial"/>
          <w:sz w:val="22"/>
          <w:szCs w:val="22"/>
          <w:lang w:val="en-US"/>
        </w:rPr>
        <w:t xml:space="preserve">manufacturing </w:t>
      </w:r>
      <w:r w:rsidR="008E01A9">
        <w:rPr>
          <w:rFonts w:ascii="Arial" w:hAnsi="Arial" w:cs="Arial"/>
          <w:sz w:val="22"/>
          <w:szCs w:val="22"/>
          <w:lang w:val="en-US"/>
        </w:rPr>
        <w:t>experience</w:t>
      </w:r>
      <w:r w:rsidR="00E821D2">
        <w:rPr>
          <w:rFonts w:ascii="Arial" w:hAnsi="Arial" w:cs="Arial"/>
          <w:sz w:val="22"/>
          <w:szCs w:val="22"/>
          <w:lang w:val="en-US"/>
        </w:rPr>
        <w:t xml:space="preserve"> </w:t>
      </w:r>
      <w:r w:rsidR="008E01A9">
        <w:rPr>
          <w:rFonts w:ascii="Arial" w:hAnsi="Arial" w:cs="Arial"/>
          <w:sz w:val="22"/>
          <w:szCs w:val="22"/>
          <w:lang w:val="en-US"/>
        </w:rPr>
        <w:t xml:space="preserve">are the </w:t>
      </w:r>
      <w:r>
        <w:rPr>
          <w:rFonts w:ascii="Arial" w:hAnsi="Arial" w:cs="Arial"/>
          <w:sz w:val="22"/>
          <w:szCs w:val="22"/>
          <w:lang w:val="en-US"/>
        </w:rPr>
        <w:t xml:space="preserve">only supplier of GRP composite doors in the UK to </w:t>
      </w:r>
      <w:r w:rsidR="00E821D2">
        <w:rPr>
          <w:rFonts w:ascii="Arial" w:hAnsi="Arial" w:cs="Arial"/>
          <w:sz w:val="22"/>
          <w:szCs w:val="22"/>
          <w:lang w:val="en-US"/>
        </w:rPr>
        <w:t>produce</w:t>
      </w:r>
      <w:r>
        <w:rPr>
          <w:rFonts w:ascii="Arial" w:hAnsi="Arial" w:cs="Arial"/>
          <w:sz w:val="22"/>
          <w:szCs w:val="22"/>
          <w:lang w:val="en-US"/>
        </w:rPr>
        <w:t xml:space="preserve"> their own door slab. </w:t>
      </w:r>
      <w:r w:rsidR="00DA4368">
        <w:rPr>
          <w:rFonts w:ascii="Arial" w:hAnsi="Arial" w:cs="Arial"/>
          <w:sz w:val="22"/>
          <w:szCs w:val="22"/>
          <w:lang w:val="en-US"/>
        </w:rPr>
        <w:t xml:space="preserve">The </w:t>
      </w:r>
      <w:proofErr w:type="spellStart"/>
      <w:r w:rsidR="00DA4368">
        <w:rPr>
          <w:rFonts w:ascii="Arial" w:hAnsi="Arial" w:cs="Arial"/>
          <w:sz w:val="22"/>
          <w:szCs w:val="22"/>
          <w:lang w:val="en-US"/>
        </w:rPr>
        <w:t>recogni</w:t>
      </w:r>
      <w:r w:rsidR="00F26814">
        <w:rPr>
          <w:rFonts w:ascii="Arial" w:hAnsi="Arial" w:cs="Arial"/>
          <w:sz w:val="22"/>
          <w:szCs w:val="22"/>
          <w:lang w:val="en-US"/>
        </w:rPr>
        <w:t>s</w:t>
      </w:r>
      <w:r w:rsidR="00DA4368">
        <w:rPr>
          <w:rFonts w:ascii="Arial" w:hAnsi="Arial" w:cs="Arial"/>
          <w:sz w:val="22"/>
          <w:szCs w:val="22"/>
          <w:lang w:val="en-US"/>
        </w:rPr>
        <w:t>ed</w:t>
      </w:r>
      <w:proofErr w:type="spellEnd"/>
      <w:r w:rsidR="00DA4368">
        <w:rPr>
          <w:rFonts w:ascii="Arial" w:hAnsi="Arial" w:cs="Arial"/>
          <w:sz w:val="22"/>
          <w:szCs w:val="22"/>
          <w:lang w:val="en-US"/>
        </w:rPr>
        <w:t xml:space="preserve"> Truedor range will n</w:t>
      </w:r>
      <w:r w:rsidR="0035347C">
        <w:rPr>
          <w:rFonts w:ascii="Arial" w:hAnsi="Arial" w:cs="Arial"/>
          <w:sz w:val="22"/>
          <w:szCs w:val="22"/>
          <w:lang w:val="en-US"/>
        </w:rPr>
        <w:t xml:space="preserve">ow be </w:t>
      </w:r>
      <w:r w:rsidR="00DA4368">
        <w:rPr>
          <w:rFonts w:ascii="Arial" w:hAnsi="Arial" w:cs="Arial"/>
          <w:sz w:val="22"/>
          <w:szCs w:val="22"/>
          <w:lang w:val="en-US"/>
        </w:rPr>
        <w:t>supplied</w:t>
      </w:r>
      <w:r w:rsidR="0035347C">
        <w:rPr>
          <w:rFonts w:ascii="Arial" w:hAnsi="Arial" w:cs="Arial"/>
          <w:sz w:val="22"/>
          <w:szCs w:val="22"/>
          <w:lang w:val="en-US"/>
        </w:rPr>
        <w:t xml:space="preserve"> through </w:t>
      </w:r>
      <w:r w:rsidR="00DA4368">
        <w:rPr>
          <w:rFonts w:ascii="Arial" w:hAnsi="Arial" w:cs="Arial"/>
          <w:sz w:val="22"/>
          <w:szCs w:val="22"/>
          <w:lang w:val="en-US"/>
        </w:rPr>
        <w:t>Hörmann’s</w:t>
      </w:r>
      <w:r w:rsidR="0035347C">
        <w:rPr>
          <w:rFonts w:ascii="Arial" w:hAnsi="Arial" w:cs="Arial"/>
          <w:sz w:val="22"/>
          <w:szCs w:val="22"/>
          <w:lang w:val="en-US"/>
        </w:rPr>
        <w:t xml:space="preserve"> own sales</w:t>
      </w:r>
      <w:r w:rsidR="00E821D2">
        <w:rPr>
          <w:rFonts w:ascii="Arial" w:hAnsi="Arial" w:cs="Arial"/>
          <w:sz w:val="22"/>
          <w:szCs w:val="22"/>
          <w:lang w:val="en-US"/>
        </w:rPr>
        <w:t xml:space="preserve"> and distribution</w:t>
      </w:r>
      <w:r w:rsidR="0035347C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DA4368">
        <w:rPr>
          <w:rFonts w:ascii="Arial" w:hAnsi="Arial" w:cs="Arial"/>
          <w:sz w:val="22"/>
          <w:szCs w:val="22"/>
          <w:lang w:val="en-US"/>
        </w:rPr>
        <w:t>organi</w:t>
      </w:r>
      <w:r w:rsidR="00F26814">
        <w:rPr>
          <w:rFonts w:ascii="Arial" w:hAnsi="Arial" w:cs="Arial"/>
          <w:sz w:val="22"/>
          <w:szCs w:val="22"/>
          <w:lang w:val="en-US"/>
        </w:rPr>
        <w:t>s</w:t>
      </w:r>
      <w:r w:rsidR="00DA4368">
        <w:rPr>
          <w:rFonts w:ascii="Arial" w:hAnsi="Arial" w:cs="Arial"/>
          <w:sz w:val="22"/>
          <w:szCs w:val="22"/>
          <w:lang w:val="en-US"/>
        </w:rPr>
        <w:t>ation</w:t>
      </w:r>
      <w:proofErr w:type="spellEnd"/>
      <w:r w:rsidR="00DA4368">
        <w:rPr>
          <w:rFonts w:ascii="Arial" w:hAnsi="Arial" w:cs="Arial"/>
          <w:sz w:val="22"/>
          <w:szCs w:val="22"/>
          <w:lang w:val="en-US"/>
        </w:rPr>
        <w:t xml:space="preserve"> which will provide the market with a composite door range now backed by the Hörmann brand and support.  A new addition to the </w:t>
      </w:r>
      <w:r w:rsidR="007A0EF0">
        <w:rPr>
          <w:rFonts w:ascii="Arial" w:hAnsi="Arial" w:cs="Arial"/>
          <w:sz w:val="22"/>
          <w:szCs w:val="22"/>
          <w:lang w:val="en-US"/>
        </w:rPr>
        <w:t xml:space="preserve">Hörmann Truedor </w:t>
      </w:r>
      <w:r w:rsidR="00DA4368">
        <w:rPr>
          <w:rFonts w:ascii="Arial" w:hAnsi="Arial" w:cs="Arial"/>
          <w:sz w:val="22"/>
          <w:szCs w:val="22"/>
          <w:lang w:val="en-US"/>
        </w:rPr>
        <w:t xml:space="preserve">range </w:t>
      </w:r>
      <w:r w:rsidR="007A0EF0">
        <w:rPr>
          <w:rFonts w:ascii="Arial" w:hAnsi="Arial" w:cs="Arial"/>
          <w:sz w:val="22"/>
          <w:szCs w:val="22"/>
          <w:lang w:val="en-US"/>
        </w:rPr>
        <w:t xml:space="preserve">was also </w:t>
      </w:r>
      <w:r w:rsidR="00E821D2">
        <w:rPr>
          <w:rFonts w:ascii="Arial" w:hAnsi="Arial" w:cs="Arial"/>
          <w:sz w:val="22"/>
          <w:szCs w:val="22"/>
          <w:lang w:val="en-US"/>
        </w:rPr>
        <w:t>exhibited for the first</w:t>
      </w:r>
      <w:r w:rsidR="00F26814">
        <w:rPr>
          <w:rFonts w:ascii="Arial" w:hAnsi="Arial" w:cs="Arial"/>
          <w:sz w:val="22"/>
          <w:szCs w:val="22"/>
          <w:lang w:val="en-US"/>
        </w:rPr>
        <w:t xml:space="preserve"> time,</w:t>
      </w:r>
      <w:r w:rsidR="00DA4368">
        <w:rPr>
          <w:rFonts w:ascii="Arial" w:hAnsi="Arial" w:cs="Arial"/>
          <w:sz w:val="22"/>
          <w:szCs w:val="22"/>
          <w:lang w:val="en-US"/>
        </w:rPr>
        <w:t xml:space="preserve"> the </w:t>
      </w:r>
      <w:r w:rsidR="0035347C" w:rsidRPr="002F2DF1">
        <w:rPr>
          <w:rFonts w:ascii="Arial" w:hAnsi="Arial" w:cs="Arial"/>
          <w:sz w:val="22"/>
          <w:szCs w:val="22"/>
          <w:lang w:val="en-US"/>
        </w:rPr>
        <w:t xml:space="preserve">Clima63 thermal door </w:t>
      </w:r>
      <w:r w:rsidR="00DA4368">
        <w:rPr>
          <w:rFonts w:ascii="Arial" w:hAnsi="Arial" w:cs="Arial"/>
          <w:sz w:val="22"/>
          <w:szCs w:val="22"/>
          <w:lang w:val="en-US"/>
        </w:rPr>
        <w:t>which features a</w:t>
      </w:r>
      <w:r w:rsidR="0035347C" w:rsidRPr="002F2DF1">
        <w:rPr>
          <w:rFonts w:ascii="Arial" w:hAnsi="Arial" w:cs="Arial"/>
          <w:sz w:val="22"/>
          <w:szCs w:val="22"/>
          <w:lang w:val="en-US"/>
        </w:rPr>
        <w:t xml:space="preserve"> 63mm door slab </w:t>
      </w:r>
      <w:r w:rsidR="0035347C">
        <w:rPr>
          <w:rFonts w:ascii="Arial" w:hAnsi="Arial" w:cs="Arial"/>
          <w:sz w:val="22"/>
          <w:szCs w:val="22"/>
          <w:lang w:val="en-US"/>
        </w:rPr>
        <w:t>providing</w:t>
      </w:r>
      <w:r w:rsidR="0035347C" w:rsidRPr="002F2DF1">
        <w:rPr>
          <w:rFonts w:ascii="Arial" w:hAnsi="Arial" w:cs="Arial"/>
          <w:sz w:val="22"/>
          <w:szCs w:val="22"/>
          <w:lang w:val="en-US"/>
        </w:rPr>
        <w:t xml:space="preserve"> excellent thermal insulation properties.</w:t>
      </w:r>
    </w:p>
    <w:p w14:paraId="742E4CC1" w14:textId="4DE5B8A1" w:rsidR="0035347C" w:rsidRDefault="0035347C" w:rsidP="007B0C25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078765B8" w14:textId="42775B38" w:rsidR="0035347C" w:rsidRDefault="0035347C" w:rsidP="0035347C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Also </w:t>
      </w:r>
      <w:r w:rsidR="00020288">
        <w:rPr>
          <w:rFonts w:ascii="Arial" w:hAnsi="Arial" w:cs="Arial"/>
          <w:sz w:val="22"/>
          <w:szCs w:val="22"/>
          <w:lang w:val="en-US"/>
        </w:rPr>
        <w:t xml:space="preserve">new to the </w:t>
      </w:r>
      <w:r w:rsidR="00F26814">
        <w:rPr>
          <w:rFonts w:ascii="Arial" w:hAnsi="Arial" w:cs="Arial"/>
          <w:sz w:val="22"/>
          <w:szCs w:val="22"/>
          <w:lang w:val="en-US"/>
        </w:rPr>
        <w:t xml:space="preserve">UK </w:t>
      </w:r>
      <w:proofErr w:type="gramStart"/>
      <w:r w:rsidR="00020288">
        <w:rPr>
          <w:rFonts w:ascii="Arial" w:hAnsi="Arial" w:cs="Arial"/>
          <w:sz w:val="22"/>
          <w:szCs w:val="22"/>
          <w:lang w:val="en-US"/>
        </w:rPr>
        <w:t xml:space="preserve">market </w:t>
      </w:r>
      <w:r w:rsidR="00E821D2">
        <w:rPr>
          <w:rFonts w:ascii="Arial" w:hAnsi="Arial" w:cs="Arial"/>
          <w:sz w:val="22"/>
          <w:szCs w:val="22"/>
          <w:lang w:val="en-US"/>
        </w:rPr>
        <w:t xml:space="preserve"> and</w:t>
      </w:r>
      <w:proofErr w:type="gramEnd"/>
      <w:r w:rsidR="00E821D2">
        <w:rPr>
          <w:rFonts w:ascii="Arial" w:hAnsi="Arial" w:cs="Arial"/>
          <w:sz w:val="22"/>
          <w:szCs w:val="22"/>
          <w:lang w:val="en-US"/>
        </w:rPr>
        <w:t xml:space="preserve"> direct from </w:t>
      </w:r>
      <w:r w:rsidR="00F26814">
        <w:rPr>
          <w:rFonts w:ascii="Arial" w:hAnsi="Arial" w:cs="Arial"/>
          <w:sz w:val="22"/>
          <w:szCs w:val="22"/>
          <w:lang w:val="en-US"/>
        </w:rPr>
        <w:t>its</w:t>
      </w:r>
      <w:r w:rsidR="00E821D2">
        <w:rPr>
          <w:rFonts w:ascii="Arial" w:hAnsi="Arial" w:cs="Arial"/>
          <w:sz w:val="22"/>
          <w:szCs w:val="22"/>
          <w:lang w:val="en-US"/>
        </w:rPr>
        <w:t xml:space="preserve"> launch at BAU 2023 </w:t>
      </w:r>
      <w:r>
        <w:rPr>
          <w:rFonts w:ascii="Arial" w:hAnsi="Arial" w:cs="Arial"/>
          <w:sz w:val="22"/>
          <w:szCs w:val="22"/>
          <w:lang w:val="en-US"/>
        </w:rPr>
        <w:t xml:space="preserve">was the ThermoSafe </w:t>
      </w:r>
      <w:proofErr w:type="spellStart"/>
      <w:r w:rsidR="004723D8" w:rsidRPr="004723D8">
        <w:rPr>
          <w:rFonts w:ascii="Arial" w:hAnsi="Arial" w:cs="Arial"/>
          <w:sz w:val="22"/>
          <w:szCs w:val="22"/>
          <w:lang w:val="en-US"/>
        </w:rPr>
        <w:t>MatchDecor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door, </w:t>
      </w:r>
      <w:r w:rsidR="00020288">
        <w:rPr>
          <w:rFonts w:ascii="Arial" w:hAnsi="Arial" w:cs="Arial"/>
          <w:sz w:val="22"/>
          <w:szCs w:val="22"/>
          <w:lang w:val="en-US"/>
        </w:rPr>
        <w:t xml:space="preserve">the most recent </w:t>
      </w:r>
      <w:r>
        <w:rPr>
          <w:rFonts w:ascii="Arial" w:hAnsi="Arial" w:cs="Arial"/>
          <w:sz w:val="22"/>
          <w:szCs w:val="22"/>
          <w:lang w:val="en-US"/>
        </w:rPr>
        <w:t xml:space="preserve">addition to the Hörmann range of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aluminium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doors.  Thermo</w:t>
      </w:r>
      <w:r w:rsidR="00F26814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afe </w:t>
      </w:r>
      <w:proofErr w:type="spellStart"/>
      <w:r w:rsidR="004723D8" w:rsidRPr="004723D8">
        <w:rPr>
          <w:rFonts w:ascii="Arial" w:hAnsi="Arial" w:cs="Arial"/>
          <w:sz w:val="22"/>
          <w:szCs w:val="22"/>
          <w:lang w:val="en-US"/>
        </w:rPr>
        <w:t>MatchDecor</w:t>
      </w:r>
      <w:proofErr w:type="spellEnd"/>
      <w:r w:rsidR="004723D8" w:rsidRPr="004723D8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 xml:space="preserve">offers the combination of a high quality, secure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aluminium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door together with a selection of new modern décor finishes and door styles. </w:t>
      </w:r>
      <w:r w:rsidR="00020288">
        <w:rPr>
          <w:rFonts w:ascii="Arial" w:hAnsi="Arial" w:cs="Arial"/>
          <w:sz w:val="22"/>
          <w:szCs w:val="22"/>
          <w:lang w:val="en-US"/>
        </w:rPr>
        <w:t>A</w:t>
      </w:r>
      <w:r w:rsidRPr="00E01E0C">
        <w:rPr>
          <w:rFonts w:ascii="Arial" w:hAnsi="Arial" w:cs="Arial"/>
          <w:sz w:val="22"/>
          <w:szCs w:val="22"/>
          <w:lang w:val="en-US"/>
        </w:rPr>
        <w:t>pplied to the powder coated surfaces of the ThermoSafe door using a patented coating method</w:t>
      </w:r>
      <w:r w:rsidR="00020288">
        <w:rPr>
          <w:rFonts w:ascii="Arial" w:hAnsi="Arial" w:cs="Arial"/>
          <w:sz w:val="22"/>
          <w:szCs w:val="22"/>
          <w:lang w:val="en-US"/>
        </w:rPr>
        <w:t xml:space="preserve">, the </w:t>
      </w:r>
      <w:proofErr w:type="spellStart"/>
      <w:r w:rsidR="004723D8" w:rsidRPr="004723D8">
        <w:rPr>
          <w:rFonts w:ascii="Arial" w:hAnsi="Arial" w:cs="Arial"/>
          <w:sz w:val="22"/>
          <w:szCs w:val="22"/>
          <w:lang w:val="en-US"/>
        </w:rPr>
        <w:t>MatchDecor</w:t>
      </w:r>
      <w:proofErr w:type="spellEnd"/>
      <w:r w:rsidR="004723D8" w:rsidRPr="004723D8">
        <w:rPr>
          <w:rFonts w:ascii="Arial" w:hAnsi="Arial" w:cs="Arial"/>
          <w:sz w:val="22"/>
          <w:szCs w:val="22"/>
          <w:lang w:val="en-US"/>
        </w:rPr>
        <w:t xml:space="preserve"> </w:t>
      </w:r>
      <w:r w:rsidR="00020288">
        <w:rPr>
          <w:rFonts w:ascii="Arial" w:hAnsi="Arial" w:cs="Arial"/>
          <w:sz w:val="22"/>
          <w:szCs w:val="22"/>
          <w:lang w:val="en-US"/>
        </w:rPr>
        <w:t>finish</w:t>
      </w:r>
      <w:r w:rsidRPr="00E01E0C">
        <w:rPr>
          <w:rFonts w:ascii="Arial" w:hAnsi="Arial" w:cs="Arial"/>
          <w:sz w:val="22"/>
          <w:szCs w:val="22"/>
          <w:lang w:val="en-US"/>
        </w:rPr>
        <w:t xml:space="preserve"> results in a beautiful, colour</w:t>
      </w:r>
      <w:r>
        <w:rPr>
          <w:rFonts w:ascii="Arial" w:hAnsi="Arial" w:cs="Arial"/>
          <w:sz w:val="22"/>
          <w:szCs w:val="22"/>
          <w:lang w:val="en-US"/>
        </w:rPr>
        <w:t>-</w:t>
      </w:r>
      <w:r w:rsidR="00F26814">
        <w:rPr>
          <w:rFonts w:ascii="Arial" w:hAnsi="Arial" w:cs="Arial"/>
          <w:sz w:val="22"/>
          <w:szCs w:val="22"/>
          <w:lang w:val="en-US"/>
        </w:rPr>
        <w:t>fast,</w:t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  <w:r w:rsidRPr="00E01E0C">
        <w:rPr>
          <w:rFonts w:ascii="Arial" w:hAnsi="Arial" w:cs="Arial"/>
          <w:sz w:val="22"/>
          <w:szCs w:val="22"/>
          <w:lang w:val="en-US"/>
        </w:rPr>
        <w:t xml:space="preserve">and detailed appearance. The range </w:t>
      </w:r>
      <w:r w:rsidRPr="00E01E0C">
        <w:rPr>
          <w:rFonts w:ascii="Arial" w:hAnsi="Arial" w:cs="Arial"/>
          <w:sz w:val="22"/>
          <w:szCs w:val="22"/>
          <w:lang w:val="en-US"/>
        </w:rPr>
        <w:lastRenderedPageBreak/>
        <w:t xml:space="preserve">offers five new innovative </w:t>
      </w:r>
      <w:r w:rsidR="00020288">
        <w:rPr>
          <w:rFonts w:ascii="Arial" w:hAnsi="Arial" w:cs="Arial"/>
          <w:sz w:val="22"/>
          <w:szCs w:val="22"/>
          <w:lang w:val="en-US"/>
        </w:rPr>
        <w:t>colour options</w:t>
      </w:r>
      <w:r w:rsidRPr="00E01E0C">
        <w:rPr>
          <w:rFonts w:ascii="Arial" w:hAnsi="Arial" w:cs="Arial"/>
          <w:sz w:val="22"/>
          <w:szCs w:val="22"/>
          <w:lang w:val="en-US"/>
        </w:rPr>
        <w:t xml:space="preserve"> – Cement, Rusty Pantina, Wild Oak, Barnwood and Barnwood Grey, together with eighteen exclusive door styles. Supplied with a standard frame in Jet </w:t>
      </w:r>
      <w:r w:rsidR="00F26814">
        <w:rPr>
          <w:rFonts w:ascii="Arial" w:hAnsi="Arial" w:cs="Arial"/>
          <w:sz w:val="22"/>
          <w:szCs w:val="22"/>
          <w:lang w:val="en-US"/>
        </w:rPr>
        <w:t>b</w:t>
      </w:r>
      <w:r w:rsidR="00F26814" w:rsidRPr="00E01E0C">
        <w:rPr>
          <w:rFonts w:ascii="Arial" w:hAnsi="Arial" w:cs="Arial"/>
          <w:sz w:val="22"/>
          <w:szCs w:val="22"/>
          <w:lang w:val="en-US"/>
        </w:rPr>
        <w:t>lack,</w:t>
      </w:r>
      <w:r w:rsidRPr="00E01E0C">
        <w:rPr>
          <w:rFonts w:ascii="Arial" w:hAnsi="Arial" w:cs="Arial"/>
          <w:sz w:val="22"/>
          <w:szCs w:val="22"/>
          <w:lang w:val="en-US"/>
        </w:rPr>
        <w:t xml:space="preserve"> the </w:t>
      </w:r>
      <w:r>
        <w:rPr>
          <w:rFonts w:ascii="Arial" w:hAnsi="Arial" w:cs="Arial"/>
          <w:sz w:val="22"/>
          <w:szCs w:val="22"/>
          <w:lang w:val="en-US"/>
        </w:rPr>
        <w:t xml:space="preserve">ThermoSafe </w:t>
      </w:r>
      <w:proofErr w:type="spellStart"/>
      <w:r w:rsidR="004723D8" w:rsidRPr="004723D8">
        <w:rPr>
          <w:rFonts w:ascii="Arial" w:hAnsi="Arial" w:cs="Arial"/>
          <w:sz w:val="22"/>
          <w:szCs w:val="22"/>
          <w:lang w:val="en-US"/>
        </w:rPr>
        <w:t>MatchDecor</w:t>
      </w:r>
      <w:proofErr w:type="spellEnd"/>
      <w:r w:rsidR="004723D8" w:rsidRPr="004723D8">
        <w:rPr>
          <w:rFonts w:ascii="Arial" w:hAnsi="Arial" w:cs="Arial"/>
          <w:sz w:val="22"/>
          <w:szCs w:val="22"/>
          <w:lang w:val="en-US"/>
        </w:rPr>
        <w:t xml:space="preserve"> </w:t>
      </w:r>
      <w:r w:rsidRPr="00E01E0C">
        <w:rPr>
          <w:rFonts w:ascii="Arial" w:hAnsi="Arial" w:cs="Arial"/>
          <w:sz w:val="22"/>
          <w:szCs w:val="22"/>
          <w:lang w:val="en-US"/>
        </w:rPr>
        <w:t xml:space="preserve">door is also available with the exterior handles and embellishments in Jet </w:t>
      </w:r>
      <w:r>
        <w:rPr>
          <w:rFonts w:ascii="Arial" w:hAnsi="Arial" w:cs="Arial"/>
          <w:sz w:val="22"/>
          <w:szCs w:val="22"/>
          <w:lang w:val="en-US"/>
        </w:rPr>
        <w:t>b</w:t>
      </w:r>
      <w:r w:rsidRPr="00E01E0C">
        <w:rPr>
          <w:rFonts w:ascii="Arial" w:hAnsi="Arial" w:cs="Arial"/>
          <w:sz w:val="22"/>
          <w:szCs w:val="22"/>
          <w:lang w:val="en-US"/>
        </w:rPr>
        <w:t xml:space="preserve">lack or in one of the </w:t>
      </w:r>
      <w:proofErr w:type="spellStart"/>
      <w:r w:rsidR="004723D8" w:rsidRPr="004723D8">
        <w:rPr>
          <w:rFonts w:ascii="Arial" w:hAnsi="Arial" w:cs="Arial"/>
          <w:sz w:val="22"/>
          <w:szCs w:val="22"/>
          <w:lang w:val="en-US"/>
        </w:rPr>
        <w:t>MatchDecor</w:t>
      </w:r>
      <w:proofErr w:type="spellEnd"/>
      <w:r w:rsidR="004723D8" w:rsidRPr="004723D8">
        <w:rPr>
          <w:rFonts w:ascii="Arial" w:hAnsi="Arial" w:cs="Arial"/>
          <w:sz w:val="22"/>
          <w:szCs w:val="22"/>
          <w:lang w:val="en-US"/>
        </w:rPr>
        <w:t xml:space="preserve"> </w:t>
      </w:r>
      <w:r w:rsidRPr="00E01E0C">
        <w:rPr>
          <w:rFonts w:ascii="Arial" w:hAnsi="Arial" w:cs="Arial"/>
          <w:sz w:val="22"/>
          <w:szCs w:val="22"/>
          <w:lang w:val="en-US"/>
        </w:rPr>
        <w:t xml:space="preserve">colour options to match or contrast. </w:t>
      </w:r>
      <w:r w:rsidR="00DA4368">
        <w:rPr>
          <w:rFonts w:ascii="Arial" w:hAnsi="Arial" w:cs="Arial"/>
          <w:sz w:val="22"/>
          <w:szCs w:val="22"/>
          <w:lang w:val="en-US"/>
        </w:rPr>
        <w:t xml:space="preserve">  </w:t>
      </w:r>
      <w:r w:rsidR="00C75B2E">
        <w:rPr>
          <w:rFonts w:ascii="Arial" w:hAnsi="Arial" w:cs="Arial"/>
          <w:sz w:val="22"/>
          <w:szCs w:val="22"/>
          <w:lang w:val="en-US"/>
        </w:rPr>
        <w:t xml:space="preserve">Hörmann </w:t>
      </w:r>
      <w:r w:rsidR="00DA4368">
        <w:rPr>
          <w:rFonts w:ascii="Arial" w:hAnsi="Arial" w:cs="Arial"/>
          <w:sz w:val="22"/>
          <w:szCs w:val="22"/>
          <w:lang w:val="en-US"/>
        </w:rPr>
        <w:t xml:space="preserve">are also introducing five new </w:t>
      </w:r>
      <w:proofErr w:type="spellStart"/>
      <w:r w:rsidR="00C75B2E">
        <w:rPr>
          <w:rFonts w:ascii="Arial" w:hAnsi="Arial" w:cs="Arial"/>
          <w:sz w:val="22"/>
          <w:szCs w:val="22"/>
          <w:lang w:val="en-US"/>
        </w:rPr>
        <w:t>Duragain</w:t>
      </w:r>
      <w:proofErr w:type="spellEnd"/>
      <w:r w:rsidR="00DA4368">
        <w:rPr>
          <w:rFonts w:ascii="Arial" w:hAnsi="Arial" w:cs="Arial"/>
          <w:sz w:val="22"/>
          <w:szCs w:val="22"/>
          <w:lang w:val="en-US"/>
        </w:rPr>
        <w:t xml:space="preserve"> colour options in their range of LPU 42 sectional doors that will provide a </w:t>
      </w:r>
      <w:r w:rsidR="00020288">
        <w:rPr>
          <w:rFonts w:ascii="Arial" w:hAnsi="Arial" w:cs="Arial"/>
          <w:sz w:val="22"/>
          <w:szCs w:val="22"/>
          <w:lang w:val="en-US"/>
        </w:rPr>
        <w:t xml:space="preserve">garage door to perfectly match </w:t>
      </w:r>
      <w:r w:rsidR="007A0EF0">
        <w:rPr>
          <w:rFonts w:ascii="Arial" w:hAnsi="Arial" w:cs="Arial"/>
          <w:sz w:val="22"/>
          <w:szCs w:val="22"/>
          <w:lang w:val="en-US"/>
        </w:rPr>
        <w:t xml:space="preserve">the </w:t>
      </w:r>
      <w:r w:rsidR="00020288">
        <w:rPr>
          <w:rFonts w:ascii="Arial" w:hAnsi="Arial" w:cs="Arial"/>
          <w:sz w:val="22"/>
          <w:szCs w:val="22"/>
          <w:lang w:val="en-US"/>
        </w:rPr>
        <w:t xml:space="preserve">ThermoSafe </w:t>
      </w:r>
      <w:proofErr w:type="spellStart"/>
      <w:r w:rsidR="004723D8" w:rsidRPr="004723D8">
        <w:rPr>
          <w:rFonts w:ascii="Arial" w:hAnsi="Arial" w:cs="Arial"/>
          <w:sz w:val="22"/>
          <w:szCs w:val="22"/>
          <w:lang w:val="en-US"/>
        </w:rPr>
        <w:t>MatchDecor</w:t>
      </w:r>
      <w:proofErr w:type="spellEnd"/>
      <w:r w:rsidR="004723D8" w:rsidRPr="004723D8">
        <w:rPr>
          <w:rFonts w:ascii="Arial" w:hAnsi="Arial" w:cs="Arial"/>
          <w:sz w:val="22"/>
          <w:szCs w:val="22"/>
          <w:lang w:val="en-US"/>
        </w:rPr>
        <w:t xml:space="preserve"> </w:t>
      </w:r>
      <w:r w:rsidR="00020288">
        <w:rPr>
          <w:rFonts w:ascii="Arial" w:hAnsi="Arial" w:cs="Arial"/>
          <w:sz w:val="22"/>
          <w:szCs w:val="22"/>
          <w:lang w:val="en-US"/>
        </w:rPr>
        <w:t>door</w:t>
      </w:r>
      <w:r w:rsidR="007A0EF0">
        <w:rPr>
          <w:rFonts w:ascii="Arial" w:hAnsi="Arial" w:cs="Arial"/>
          <w:sz w:val="22"/>
          <w:szCs w:val="22"/>
          <w:lang w:val="en-US"/>
        </w:rPr>
        <w:t xml:space="preserve"> range</w:t>
      </w:r>
      <w:r w:rsidR="00020288">
        <w:rPr>
          <w:rFonts w:ascii="Arial" w:hAnsi="Arial" w:cs="Arial"/>
          <w:sz w:val="22"/>
          <w:szCs w:val="22"/>
          <w:lang w:val="en-US"/>
        </w:rPr>
        <w:t>.</w:t>
      </w:r>
    </w:p>
    <w:p w14:paraId="616C01A1" w14:textId="77777777" w:rsidR="0035347C" w:rsidRDefault="0035347C" w:rsidP="007B0C25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7F917092" w14:textId="2C749CD1" w:rsidR="00DB0AAF" w:rsidRDefault="00020288" w:rsidP="00545743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Commenting on the show </w:t>
      </w:r>
      <w:r w:rsidR="001E458C">
        <w:rPr>
          <w:rFonts w:ascii="Arial" w:hAnsi="Arial" w:cs="Arial"/>
          <w:sz w:val="22"/>
          <w:szCs w:val="22"/>
          <w:lang w:val="en-US"/>
        </w:rPr>
        <w:t xml:space="preserve">David O’Mara, Marketing Manager </w:t>
      </w:r>
      <w:r w:rsidR="007B0C25">
        <w:rPr>
          <w:rFonts w:ascii="Arial" w:hAnsi="Arial" w:cs="Arial"/>
          <w:sz w:val="22"/>
          <w:szCs w:val="22"/>
          <w:lang w:val="en-US"/>
        </w:rPr>
        <w:t>of Hörmann UK</w:t>
      </w:r>
      <w:r>
        <w:rPr>
          <w:rFonts w:ascii="Arial" w:hAnsi="Arial" w:cs="Arial"/>
          <w:sz w:val="22"/>
          <w:szCs w:val="22"/>
          <w:lang w:val="en-US"/>
        </w:rPr>
        <w:t xml:space="preserve">, </w:t>
      </w:r>
      <w:r w:rsidR="007B0C25">
        <w:rPr>
          <w:rFonts w:ascii="Arial" w:hAnsi="Arial" w:cs="Arial"/>
          <w:sz w:val="22"/>
          <w:szCs w:val="22"/>
          <w:lang w:val="en-US"/>
        </w:rPr>
        <w:t>“</w:t>
      </w:r>
      <w:r>
        <w:rPr>
          <w:rFonts w:ascii="Arial" w:hAnsi="Arial" w:cs="Arial"/>
          <w:sz w:val="22"/>
          <w:szCs w:val="22"/>
          <w:lang w:val="en-US"/>
        </w:rPr>
        <w:t xml:space="preserve">Hörmann are always pleased to be at the </w:t>
      </w:r>
      <w:r w:rsidR="007B0C25">
        <w:rPr>
          <w:rFonts w:ascii="Arial" w:hAnsi="Arial" w:cs="Arial"/>
          <w:sz w:val="22"/>
          <w:szCs w:val="22"/>
          <w:lang w:val="en-US"/>
        </w:rPr>
        <w:t xml:space="preserve">FIT show </w:t>
      </w:r>
      <w:r>
        <w:rPr>
          <w:rFonts w:ascii="Arial" w:hAnsi="Arial" w:cs="Arial"/>
          <w:sz w:val="22"/>
          <w:szCs w:val="22"/>
          <w:lang w:val="en-US"/>
        </w:rPr>
        <w:t>as it prove</w:t>
      </w:r>
      <w:r w:rsidR="007A0EF0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 xml:space="preserve"> to be a great lead generator for us.  This year we saw</w:t>
      </w:r>
      <w:r w:rsidR="00C75B2E">
        <w:rPr>
          <w:rFonts w:ascii="Arial" w:hAnsi="Arial" w:cs="Arial"/>
          <w:sz w:val="22"/>
          <w:szCs w:val="22"/>
          <w:lang w:val="en-US"/>
        </w:rPr>
        <w:t xml:space="preserve"> a high volume of good quality, qualified enquiries, with</w:t>
      </w:r>
      <w:r>
        <w:rPr>
          <w:rFonts w:ascii="Arial" w:hAnsi="Arial" w:cs="Arial"/>
          <w:sz w:val="22"/>
          <w:szCs w:val="22"/>
          <w:lang w:val="en-US"/>
        </w:rPr>
        <w:t xml:space="preserve"> the introduction of Hörmann Truedor to the range </w:t>
      </w:r>
      <w:r w:rsidR="00C75B2E">
        <w:rPr>
          <w:rFonts w:ascii="Arial" w:hAnsi="Arial" w:cs="Arial"/>
          <w:sz w:val="22"/>
          <w:szCs w:val="22"/>
          <w:lang w:val="en-US"/>
        </w:rPr>
        <w:t>being a major contributor</w:t>
      </w:r>
      <w:r>
        <w:rPr>
          <w:rFonts w:ascii="Arial" w:hAnsi="Arial" w:cs="Arial"/>
          <w:sz w:val="22"/>
          <w:szCs w:val="22"/>
          <w:lang w:val="en-US"/>
        </w:rPr>
        <w:t xml:space="preserve">.  There is no doubt that the Hörmann brand is one of the most well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recogni</w:t>
      </w:r>
      <w:r w:rsidR="00F26814">
        <w:rPr>
          <w:rFonts w:ascii="Arial" w:hAnsi="Arial" w:cs="Arial"/>
          <w:sz w:val="22"/>
          <w:szCs w:val="22"/>
          <w:lang w:val="en-US"/>
        </w:rPr>
        <w:t>s</w:t>
      </w:r>
      <w:r>
        <w:rPr>
          <w:rFonts w:ascii="Arial" w:hAnsi="Arial" w:cs="Arial"/>
          <w:sz w:val="22"/>
          <w:szCs w:val="22"/>
          <w:lang w:val="en-US"/>
        </w:rPr>
        <w:t>ed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brands in the</w:t>
      </w:r>
      <w:r w:rsidR="00E821D2">
        <w:rPr>
          <w:rFonts w:ascii="Arial" w:hAnsi="Arial" w:cs="Arial"/>
          <w:sz w:val="22"/>
          <w:szCs w:val="22"/>
          <w:lang w:val="en-US"/>
        </w:rPr>
        <w:t xml:space="preserve"> home improvements market, a brand that is associated with quality and service.  Installers </w:t>
      </w:r>
      <w:r w:rsidR="00C75B2E">
        <w:rPr>
          <w:rFonts w:ascii="Arial" w:hAnsi="Arial" w:cs="Arial"/>
          <w:sz w:val="22"/>
          <w:szCs w:val="22"/>
          <w:lang w:val="en-US"/>
        </w:rPr>
        <w:t xml:space="preserve">will </w:t>
      </w:r>
      <w:r w:rsidR="00E821D2">
        <w:rPr>
          <w:rFonts w:ascii="Arial" w:hAnsi="Arial" w:cs="Arial"/>
          <w:sz w:val="22"/>
          <w:szCs w:val="22"/>
          <w:lang w:val="en-US"/>
        </w:rPr>
        <w:t>now have the benefit of being able to offer a Hörmann branded composite door</w:t>
      </w:r>
      <w:r w:rsidR="00C75B2E">
        <w:rPr>
          <w:rFonts w:ascii="Arial" w:hAnsi="Arial" w:cs="Arial"/>
          <w:sz w:val="22"/>
          <w:szCs w:val="22"/>
          <w:lang w:val="en-US"/>
        </w:rPr>
        <w:t xml:space="preserve"> alongside our</w:t>
      </w:r>
      <w:r w:rsidR="00E821D2">
        <w:rPr>
          <w:rFonts w:ascii="Arial" w:hAnsi="Arial" w:cs="Arial"/>
          <w:sz w:val="22"/>
          <w:szCs w:val="22"/>
          <w:lang w:val="en-US"/>
        </w:rPr>
        <w:t xml:space="preserve"> steel and </w:t>
      </w:r>
      <w:proofErr w:type="spellStart"/>
      <w:r w:rsidR="00E821D2">
        <w:rPr>
          <w:rFonts w:ascii="Arial" w:hAnsi="Arial" w:cs="Arial"/>
          <w:sz w:val="22"/>
          <w:szCs w:val="22"/>
          <w:lang w:val="en-US"/>
        </w:rPr>
        <w:t>aluminium</w:t>
      </w:r>
      <w:proofErr w:type="spellEnd"/>
      <w:r w:rsidR="00E821D2">
        <w:rPr>
          <w:rFonts w:ascii="Arial" w:hAnsi="Arial" w:cs="Arial"/>
          <w:sz w:val="22"/>
          <w:szCs w:val="22"/>
          <w:lang w:val="en-US"/>
        </w:rPr>
        <w:t xml:space="preserve"> options.</w:t>
      </w:r>
      <w:r w:rsidR="007A0EF0">
        <w:rPr>
          <w:rFonts w:ascii="Arial" w:hAnsi="Arial" w:cs="Arial"/>
          <w:sz w:val="22"/>
          <w:szCs w:val="22"/>
          <w:lang w:val="en-US"/>
        </w:rPr>
        <w:t xml:space="preserve">  </w:t>
      </w:r>
    </w:p>
    <w:p w14:paraId="3EA0F6E8" w14:textId="77777777" w:rsidR="00DB0AAF" w:rsidRDefault="00DB0AAF" w:rsidP="00545743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5349D4E5" w14:textId="29B81C81" w:rsidR="00E821D2" w:rsidRDefault="007A0EF0" w:rsidP="00545743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From talking to</w:t>
      </w:r>
      <w:r w:rsidR="00DB0AAF">
        <w:rPr>
          <w:rFonts w:ascii="Arial" w:hAnsi="Arial" w:cs="Arial"/>
          <w:sz w:val="22"/>
          <w:szCs w:val="22"/>
          <w:lang w:val="en-US"/>
        </w:rPr>
        <w:t xml:space="preserve"> visitors to </w:t>
      </w:r>
      <w:r>
        <w:rPr>
          <w:rFonts w:ascii="Arial" w:hAnsi="Arial" w:cs="Arial"/>
          <w:sz w:val="22"/>
          <w:szCs w:val="22"/>
          <w:lang w:val="en-US"/>
        </w:rPr>
        <w:t>the stand and seeing the products on show throughout the halls, there is a definite trend towards high quality entrance doors</w:t>
      </w:r>
      <w:r w:rsidR="00DB0AAF">
        <w:rPr>
          <w:rFonts w:ascii="Arial" w:hAnsi="Arial" w:cs="Arial"/>
          <w:sz w:val="22"/>
          <w:szCs w:val="22"/>
          <w:lang w:val="en-US"/>
        </w:rPr>
        <w:t xml:space="preserve">.  Doors that will </w:t>
      </w:r>
      <w:r>
        <w:rPr>
          <w:rFonts w:ascii="Arial" w:hAnsi="Arial" w:cs="Arial"/>
          <w:sz w:val="22"/>
          <w:szCs w:val="22"/>
          <w:lang w:val="en-US"/>
        </w:rPr>
        <w:t>offer the consumer longevity and ultimately value for money</w:t>
      </w:r>
      <w:r w:rsidR="00DB0AAF">
        <w:rPr>
          <w:rFonts w:ascii="Arial" w:hAnsi="Arial" w:cs="Arial"/>
          <w:sz w:val="22"/>
          <w:szCs w:val="22"/>
          <w:lang w:val="en-US"/>
        </w:rPr>
        <w:t xml:space="preserve">, </w:t>
      </w:r>
      <w:r>
        <w:rPr>
          <w:rFonts w:ascii="Arial" w:hAnsi="Arial" w:cs="Arial"/>
          <w:sz w:val="22"/>
          <w:szCs w:val="22"/>
          <w:lang w:val="en-US"/>
        </w:rPr>
        <w:t xml:space="preserve">together with the option to provide that little extra </w:t>
      </w:r>
      <w:r w:rsidR="00F26814">
        <w:rPr>
          <w:rFonts w:ascii="Arial" w:hAnsi="Arial" w:cs="Arial"/>
          <w:sz w:val="22"/>
          <w:szCs w:val="22"/>
          <w:lang w:val="en-US"/>
        </w:rPr>
        <w:t xml:space="preserve">- </w:t>
      </w:r>
      <w:r>
        <w:rPr>
          <w:rFonts w:ascii="Arial" w:hAnsi="Arial" w:cs="Arial"/>
          <w:sz w:val="22"/>
          <w:szCs w:val="22"/>
          <w:lang w:val="en-US"/>
        </w:rPr>
        <w:t xml:space="preserve">whether </w:t>
      </w:r>
      <w:r w:rsidR="00F26814">
        <w:rPr>
          <w:rFonts w:ascii="Arial" w:hAnsi="Arial" w:cs="Arial"/>
          <w:sz w:val="22"/>
          <w:szCs w:val="22"/>
          <w:lang w:val="en-US"/>
        </w:rPr>
        <w:t>that be</w:t>
      </w:r>
      <w:r>
        <w:rPr>
          <w:rFonts w:ascii="Arial" w:hAnsi="Arial" w:cs="Arial"/>
          <w:sz w:val="22"/>
          <w:szCs w:val="22"/>
          <w:lang w:val="en-US"/>
        </w:rPr>
        <w:t xml:space="preserve"> thermal insulation, the ability to create oversized doors or in the colour options </w:t>
      </w:r>
      <w:r w:rsidR="00F26814">
        <w:rPr>
          <w:rFonts w:ascii="Arial" w:hAnsi="Arial" w:cs="Arial"/>
          <w:sz w:val="22"/>
          <w:szCs w:val="22"/>
          <w:lang w:val="en-US"/>
        </w:rPr>
        <w:t>being offered.</w:t>
      </w:r>
      <w:r>
        <w:rPr>
          <w:rFonts w:ascii="Arial" w:hAnsi="Arial" w:cs="Arial"/>
          <w:sz w:val="22"/>
          <w:szCs w:val="22"/>
          <w:lang w:val="en-US"/>
        </w:rPr>
        <w:t>”</w:t>
      </w:r>
    </w:p>
    <w:p w14:paraId="0D1402D5" w14:textId="77777777" w:rsidR="00E821D2" w:rsidRDefault="00E821D2" w:rsidP="00545743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0AB11923" w14:textId="7265A523" w:rsidR="00E903C6" w:rsidRDefault="00BF6CEC" w:rsidP="00DA41A3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To find out </w:t>
      </w:r>
      <w:r w:rsidR="00F969F8">
        <w:rPr>
          <w:rFonts w:ascii="Arial" w:hAnsi="Arial" w:cs="Arial"/>
          <w:color w:val="000000" w:themeColor="text1"/>
          <w:sz w:val="22"/>
          <w:szCs w:val="22"/>
        </w:rPr>
        <w:t xml:space="preserve">more about Hörmann </w:t>
      </w:r>
      <w:r>
        <w:rPr>
          <w:rFonts w:ascii="Arial" w:hAnsi="Arial" w:cs="Arial"/>
          <w:color w:val="000000" w:themeColor="text1"/>
          <w:sz w:val="22"/>
          <w:szCs w:val="22"/>
        </w:rPr>
        <w:t>visi</w:t>
      </w:r>
      <w:r w:rsidR="00D41339">
        <w:rPr>
          <w:rFonts w:ascii="Arial" w:hAnsi="Arial" w:cs="Arial"/>
          <w:color w:val="000000" w:themeColor="text1"/>
          <w:sz w:val="22"/>
          <w:szCs w:val="22"/>
        </w:rPr>
        <w:t>t</w:t>
      </w:r>
      <w:r w:rsidR="00D41339" w:rsidRPr="00D41339">
        <w:t xml:space="preserve"> </w:t>
      </w:r>
      <w:hyperlink r:id="rId6" w:history="1">
        <w:r w:rsidR="00D41339" w:rsidRPr="00C47DDA">
          <w:rPr>
            <w:rStyle w:val="Hyperlink"/>
            <w:rFonts w:ascii="Arial" w:hAnsi="Arial" w:cs="Arial"/>
            <w:sz w:val="22"/>
            <w:szCs w:val="22"/>
          </w:rPr>
          <w:t>https://www.hormann.co.uk/</w:t>
        </w:r>
      </w:hyperlink>
      <w:r w:rsidR="00D41339">
        <w:rPr>
          <w:rFonts w:ascii="Arial" w:hAnsi="Arial" w:cs="Arial"/>
          <w:color w:val="000000" w:themeColor="text1"/>
          <w:sz w:val="22"/>
          <w:szCs w:val="22"/>
        </w:rPr>
        <w:t xml:space="preserve"> or</w:t>
      </w:r>
      <w:r w:rsidR="00E903C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903C6" w:rsidRPr="002923D8">
        <w:rPr>
          <w:rFonts w:ascii="Arial" w:hAnsi="Arial" w:cs="Arial"/>
          <w:color w:val="000000" w:themeColor="text1"/>
          <w:sz w:val="22"/>
          <w:szCs w:val="22"/>
        </w:rPr>
        <w:t xml:space="preserve">call </w:t>
      </w:r>
      <w:r w:rsidR="00E903C6" w:rsidRPr="002923D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01530 </w:t>
      </w:r>
      <w:r w:rsidR="006305D6" w:rsidRPr="002923D8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516868.</w:t>
      </w:r>
    </w:p>
    <w:p w14:paraId="0C1474A6" w14:textId="07CBC80B" w:rsidR="00592B89" w:rsidRDefault="00592B89" w:rsidP="00DA41A3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</w:p>
    <w:p w14:paraId="7BA92F81" w14:textId="77777777" w:rsidR="00D61B03" w:rsidRPr="002923D8" w:rsidRDefault="00D61B03" w:rsidP="004D4E53">
      <w:pPr>
        <w:spacing w:line="360" w:lineRule="auto"/>
        <w:rPr>
          <w:rFonts w:ascii="Arial" w:hAnsi="Arial" w:cs="Arial"/>
          <w:sz w:val="22"/>
          <w:szCs w:val="22"/>
        </w:rPr>
      </w:pPr>
    </w:p>
    <w:p w14:paraId="249071F5" w14:textId="77777777" w:rsidR="00D527A4" w:rsidRPr="002923D8" w:rsidRDefault="00DF1572" w:rsidP="006A738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2"/>
        </w:rPr>
      </w:pPr>
      <w:r w:rsidRPr="002923D8">
        <w:rPr>
          <w:rFonts w:ascii="Arial" w:hAnsi="Arial" w:cs="Arial"/>
          <w:color w:val="000000"/>
          <w:sz w:val="22"/>
          <w:szCs w:val="22"/>
        </w:rPr>
        <w:t>-ENDS-</w:t>
      </w:r>
    </w:p>
    <w:p w14:paraId="547094DA" w14:textId="1E48DDED" w:rsidR="005558CA" w:rsidRDefault="00AC0C50" w:rsidP="00991037">
      <w:pPr>
        <w:pStyle w:val="NormalWeb"/>
        <w:shd w:val="clear" w:color="auto" w:fill="FFFFFF"/>
        <w:spacing w:before="180" w:beforeAutospacing="0" w:after="180" w:afterAutospacing="0" w:line="375" w:lineRule="atLeast"/>
        <w:rPr>
          <w:rFonts w:ascii="Arial" w:hAnsi="Arial" w:cs="Arial"/>
          <w:sz w:val="22"/>
          <w:szCs w:val="22"/>
        </w:rPr>
      </w:pPr>
      <w:r w:rsidRPr="002923D8">
        <w:rPr>
          <w:rFonts w:ascii="Arial" w:hAnsi="Arial" w:cs="Arial"/>
          <w:color w:val="000000"/>
          <w:sz w:val="22"/>
          <w:szCs w:val="22"/>
        </w:rPr>
        <w:t xml:space="preserve">Issued by </w:t>
      </w:r>
      <w:r w:rsidR="000276B9" w:rsidRPr="002923D8">
        <w:rPr>
          <w:rFonts w:ascii="Arial" w:hAnsi="Arial" w:cs="Arial"/>
          <w:color w:val="000000"/>
          <w:sz w:val="22"/>
          <w:szCs w:val="22"/>
        </w:rPr>
        <w:t>Parkgate Communications on behalf of</w:t>
      </w:r>
      <w:r w:rsidR="00DF1572" w:rsidRPr="002923D8">
        <w:rPr>
          <w:rFonts w:ascii="Arial" w:hAnsi="Arial" w:cs="Arial"/>
          <w:color w:val="000000"/>
          <w:sz w:val="22"/>
          <w:szCs w:val="22"/>
        </w:rPr>
        <w:t xml:space="preserve"> </w:t>
      </w:r>
      <w:r w:rsidR="00D61B03" w:rsidRPr="002923D8">
        <w:rPr>
          <w:rFonts w:ascii="Arial" w:hAnsi="Arial" w:cs="Arial"/>
          <w:color w:val="000000"/>
          <w:sz w:val="22"/>
          <w:szCs w:val="22"/>
        </w:rPr>
        <w:t>Hörmann UK</w:t>
      </w:r>
      <w:r w:rsidRPr="002923D8">
        <w:rPr>
          <w:rFonts w:ascii="Arial" w:hAnsi="Arial" w:cs="Arial"/>
          <w:color w:val="000000"/>
          <w:sz w:val="22"/>
          <w:szCs w:val="22"/>
        </w:rPr>
        <w:t>.</w:t>
      </w:r>
      <w:r w:rsidR="00D61B03" w:rsidRPr="002923D8">
        <w:rPr>
          <w:rFonts w:ascii="Arial" w:hAnsi="Arial" w:cs="Arial"/>
          <w:color w:val="000000"/>
          <w:sz w:val="22"/>
          <w:szCs w:val="22"/>
        </w:rPr>
        <w:t xml:space="preserve"> </w:t>
      </w:r>
      <w:r w:rsidRPr="002923D8">
        <w:rPr>
          <w:rFonts w:ascii="Arial" w:hAnsi="Arial" w:cs="Arial"/>
          <w:color w:val="000000"/>
          <w:sz w:val="22"/>
          <w:szCs w:val="22"/>
        </w:rPr>
        <w:t>For further information contact</w:t>
      </w:r>
      <w:r w:rsidR="00DF1572" w:rsidRPr="002923D8">
        <w:rPr>
          <w:rFonts w:ascii="Arial" w:hAnsi="Arial" w:cs="Arial"/>
          <w:color w:val="000000"/>
          <w:sz w:val="22"/>
          <w:szCs w:val="22"/>
        </w:rPr>
        <w:t xml:space="preserve"> </w:t>
      </w:r>
      <w:r w:rsidR="000276B9" w:rsidRPr="002923D8">
        <w:rPr>
          <w:rFonts w:ascii="Arial" w:hAnsi="Arial" w:cs="Arial"/>
          <w:color w:val="000000"/>
          <w:sz w:val="22"/>
          <w:szCs w:val="22"/>
        </w:rPr>
        <w:t>Sheila Normington</w:t>
      </w:r>
      <w:r w:rsidR="00CA6B78" w:rsidRPr="002923D8">
        <w:rPr>
          <w:rFonts w:ascii="Arial" w:hAnsi="Arial" w:cs="Arial"/>
          <w:color w:val="000000"/>
          <w:sz w:val="22"/>
          <w:szCs w:val="22"/>
        </w:rPr>
        <w:t xml:space="preserve"> </w:t>
      </w:r>
      <w:r w:rsidR="00DF1572" w:rsidRPr="002923D8">
        <w:rPr>
          <w:rFonts w:ascii="Arial" w:hAnsi="Arial" w:cs="Arial"/>
          <w:color w:val="000000"/>
          <w:sz w:val="22"/>
          <w:szCs w:val="22"/>
        </w:rPr>
        <w:t xml:space="preserve">on </w:t>
      </w:r>
      <w:r w:rsidR="000276B9" w:rsidRPr="002923D8">
        <w:rPr>
          <w:rFonts w:ascii="Arial" w:hAnsi="Arial" w:cs="Arial"/>
          <w:color w:val="000000"/>
          <w:sz w:val="22"/>
          <w:szCs w:val="22"/>
        </w:rPr>
        <w:t>07990 636398</w:t>
      </w:r>
      <w:r w:rsidR="00DF1572" w:rsidRPr="002923D8">
        <w:rPr>
          <w:rFonts w:ascii="Arial" w:hAnsi="Arial" w:cs="Arial"/>
          <w:color w:val="000000"/>
          <w:sz w:val="22"/>
          <w:szCs w:val="22"/>
        </w:rPr>
        <w:t xml:space="preserve"> or email </w:t>
      </w:r>
      <w:hyperlink r:id="rId7" w:history="1">
        <w:r w:rsidR="000276B9" w:rsidRPr="002923D8">
          <w:rPr>
            <w:rStyle w:val="Hyperlink"/>
            <w:rFonts w:ascii="Arial" w:hAnsi="Arial" w:cs="Arial"/>
            <w:sz w:val="22"/>
            <w:szCs w:val="22"/>
          </w:rPr>
          <w:t>sjnormington@outlook.com</w:t>
        </w:r>
      </w:hyperlink>
      <w:r w:rsidR="000276B9" w:rsidRPr="002923D8">
        <w:rPr>
          <w:rFonts w:ascii="Arial" w:hAnsi="Arial" w:cs="Arial"/>
          <w:sz w:val="22"/>
          <w:szCs w:val="22"/>
        </w:rPr>
        <w:t>.</w:t>
      </w:r>
    </w:p>
    <w:p w14:paraId="41E6ED9A" w14:textId="77777777" w:rsidR="0049632B" w:rsidRDefault="0049632B" w:rsidP="00991037">
      <w:pPr>
        <w:pStyle w:val="NormalWeb"/>
        <w:shd w:val="clear" w:color="auto" w:fill="FFFFFF"/>
        <w:spacing w:before="180" w:beforeAutospacing="0" w:after="180" w:afterAutospacing="0" w:line="375" w:lineRule="atLeast"/>
        <w:rPr>
          <w:rFonts w:ascii="Arial" w:hAnsi="Arial" w:cs="Arial"/>
          <w:color w:val="000000"/>
          <w:sz w:val="22"/>
          <w:szCs w:val="22"/>
        </w:rPr>
      </w:pPr>
    </w:p>
    <w:p w14:paraId="1482EBB1" w14:textId="679BD1A7" w:rsidR="004358D0" w:rsidRDefault="004358D0" w:rsidP="00991037">
      <w:pPr>
        <w:pStyle w:val="NormalWeb"/>
        <w:shd w:val="clear" w:color="auto" w:fill="FFFFFF"/>
        <w:spacing w:before="180" w:beforeAutospacing="0" w:after="180" w:afterAutospacing="0" w:line="375" w:lineRule="atLeast"/>
        <w:rPr>
          <w:rFonts w:ascii="Arial" w:hAnsi="Arial" w:cs="Arial"/>
          <w:color w:val="000000"/>
          <w:sz w:val="22"/>
          <w:szCs w:val="22"/>
        </w:rPr>
      </w:pPr>
    </w:p>
    <w:p w14:paraId="37298503" w14:textId="30B3AEBC" w:rsidR="00F26814" w:rsidRDefault="006C36E2" w:rsidP="00991037">
      <w:pPr>
        <w:pStyle w:val="NormalWeb"/>
        <w:shd w:val="clear" w:color="auto" w:fill="FFFFFF"/>
        <w:spacing w:before="180" w:beforeAutospacing="0" w:after="180" w:afterAutospacing="0" w:line="375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47E1729E" w14:textId="77777777" w:rsidR="006C36E2" w:rsidRDefault="006C36E2" w:rsidP="00991037">
      <w:pPr>
        <w:pStyle w:val="NormalWeb"/>
        <w:shd w:val="clear" w:color="auto" w:fill="FFFFFF"/>
        <w:spacing w:before="180" w:beforeAutospacing="0" w:after="180" w:afterAutospacing="0" w:line="375" w:lineRule="atLeast"/>
        <w:rPr>
          <w:rFonts w:ascii="Arial" w:hAnsi="Arial" w:cs="Arial"/>
          <w:color w:val="000000"/>
          <w:sz w:val="22"/>
          <w:szCs w:val="22"/>
        </w:rPr>
      </w:pPr>
    </w:p>
    <w:sectPr w:rsidR="006C36E2" w:rsidSect="00F0442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B068B"/>
    <w:multiLevelType w:val="hybridMultilevel"/>
    <w:tmpl w:val="D8FA9078"/>
    <w:lvl w:ilvl="0" w:tplc="74AC53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153B7"/>
    <w:multiLevelType w:val="hybridMultilevel"/>
    <w:tmpl w:val="13C26CF0"/>
    <w:lvl w:ilvl="0" w:tplc="2014F52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E0554"/>
    <w:multiLevelType w:val="hybridMultilevel"/>
    <w:tmpl w:val="730641B8"/>
    <w:lvl w:ilvl="0" w:tplc="D45C7FEE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  <w:color w:val="666666"/>
        <w:sz w:val="3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9BD74D0"/>
    <w:multiLevelType w:val="hybridMultilevel"/>
    <w:tmpl w:val="7946D5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9D1B08"/>
    <w:multiLevelType w:val="hybridMultilevel"/>
    <w:tmpl w:val="75141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505CE8"/>
    <w:multiLevelType w:val="hybridMultilevel"/>
    <w:tmpl w:val="7DA0F6DE"/>
    <w:lvl w:ilvl="0" w:tplc="2ED29C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90198"/>
    <w:multiLevelType w:val="hybridMultilevel"/>
    <w:tmpl w:val="BA6C39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7753302">
    <w:abstractNumId w:val="4"/>
  </w:num>
  <w:num w:numId="2" w16cid:durableId="1804689752">
    <w:abstractNumId w:val="0"/>
  </w:num>
  <w:num w:numId="3" w16cid:durableId="513109409">
    <w:abstractNumId w:val="5"/>
  </w:num>
  <w:num w:numId="4" w16cid:durableId="169682648">
    <w:abstractNumId w:val="1"/>
  </w:num>
  <w:num w:numId="5" w16cid:durableId="87849487">
    <w:abstractNumId w:val="2"/>
  </w:num>
  <w:num w:numId="6" w16cid:durableId="26951448">
    <w:abstractNumId w:val="3"/>
  </w:num>
  <w:num w:numId="7" w16cid:durableId="9016458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7E0MDYwMjcwMDM2MrJU0lEKTi0uzszPAykwrAUAy078QywAAAA="/>
  </w:docVars>
  <w:rsids>
    <w:rsidRoot w:val="00A26930"/>
    <w:rsid w:val="00011B32"/>
    <w:rsid w:val="00016101"/>
    <w:rsid w:val="00020288"/>
    <w:rsid w:val="0002099F"/>
    <w:rsid w:val="000240DF"/>
    <w:rsid w:val="000276B9"/>
    <w:rsid w:val="0003065F"/>
    <w:rsid w:val="00034A8B"/>
    <w:rsid w:val="00045622"/>
    <w:rsid w:val="00047320"/>
    <w:rsid w:val="0005073D"/>
    <w:rsid w:val="00074CC5"/>
    <w:rsid w:val="00092C4C"/>
    <w:rsid w:val="00096B14"/>
    <w:rsid w:val="000976AA"/>
    <w:rsid w:val="000A35B8"/>
    <w:rsid w:val="000B2E44"/>
    <w:rsid w:val="000B5825"/>
    <w:rsid w:val="000B6D33"/>
    <w:rsid w:val="000E06E2"/>
    <w:rsid w:val="000E2D3B"/>
    <w:rsid w:val="000E3E98"/>
    <w:rsid w:val="000E5298"/>
    <w:rsid w:val="000F5586"/>
    <w:rsid w:val="00103309"/>
    <w:rsid w:val="00103AC0"/>
    <w:rsid w:val="00114DDF"/>
    <w:rsid w:val="00116F2F"/>
    <w:rsid w:val="0012574C"/>
    <w:rsid w:val="001341A4"/>
    <w:rsid w:val="00134A90"/>
    <w:rsid w:val="00137903"/>
    <w:rsid w:val="0014277F"/>
    <w:rsid w:val="0014299A"/>
    <w:rsid w:val="00145DCE"/>
    <w:rsid w:val="0016490D"/>
    <w:rsid w:val="0016667F"/>
    <w:rsid w:val="00172811"/>
    <w:rsid w:val="00175D91"/>
    <w:rsid w:val="00185A89"/>
    <w:rsid w:val="00196044"/>
    <w:rsid w:val="00196D82"/>
    <w:rsid w:val="001A0C6B"/>
    <w:rsid w:val="001A2AE1"/>
    <w:rsid w:val="001A6A98"/>
    <w:rsid w:val="001A6AE1"/>
    <w:rsid w:val="001A6E91"/>
    <w:rsid w:val="001C214F"/>
    <w:rsid w:val="001C5ADF"/>
    <w:rsid w:val="001D1062"/>
    <w:rsid w:val="001D2D69"/>
    <w:rsid w:val="001D523E"/>
    <w:rsid w:val="001D5D10"/>
    <w:rsid w:val="001D625C"/>
    <w:rsid w:val="001E458C"/>
    <w:rsid w:val="001E4DF3"/>
    <w:rsid w:val="001E56D2"/>
    <w:rsid w:val="00200D4A"/>
    <w:rsid w:val="002019C5"/>
    <w:rsid w:val="00210143"/>
    <w:rsid w:val="00222603"/>
    <w:rsid w:val="002232D3"/>
    <w:rsid w:val="002278E5"/>
    <w:rsid w:val="00227FD3"/>
    <w:rsid w:val="0023548C"/>
    <w:rsid w:val="00252C10"/>
    <w:rsid w:val="00264E63"/>
    <w:rsid w:val="0026556A"/>
    <w:rsid w:val="0026654D"/>
    <w:rsid w:val="00271B7C"/>
    <w:rsid w:val="002734AE"/>
    <w:rsid w:val="002764C3"/>
    <w:rsid w:val="00280C67"/>
    <w:rsid w:val="00282A46"/>
    <w:rsid w:val="00290269"/>
    <w:rsid w:val="00291AF4"/>
    <w:rsid w:val="002923D8"/>
    <w:rsid w:val="00296664"/>
    <w:rsid w:val="002A41F2"/>
    <w:rsid w:val="002A712E"/>
    <w:rsid w:val="002B00AB"/>
    <w:rsid w:val="002B20D0"/>
    <w:rsid w:val="002C2556"/>
    <w:rsid w:val="002C32A4"/>
    <w:rsid w:val="002C5761"/>
    <w:rsid w:val="002F12C4"/>
    <w:rsid w:val="002F2DF1"/>
    <w:rsid w:val="002F303B"/>
    <w:rsid w:val="002F7733"/>
    <w:rsid w:val="002F7EFA"/>
    <w:rsid w:val="00301C8D"/>
    <w:rsid w:val="0030698A"/>
    <w:rsid w:val="00310E37"/>
    <w:rsid w:val="003111BC"/>
    <w:rsid w:val="00316992"/>
    <w:rsid w:val="00317B62"/>
    <w:rsid w:val="00324D0A"/>
    <w:rsid w:val="00327EF3"/>
    <w:rsid w:val="003330B5"/>
    <w:rsid w:val="00334488"/>
    <w:rsid w:val="003349BB"/>
    <w:rsid w:val="00336112"/>
    <w:rsid w:val="00346A8D"/>
    <w:rsid w:val="0035347C"/>
    <w:rsid w:val="00372EE3"/>
    <w:rsid w:val="003745B3"/>
    <w:rsid w:val="00380E84"/>
    <w:rsid w:val="00386BCA"/>
    <w:rsid w:val="00387788"/>
    <w:rsid w:val="00387D65"/>
    <w:rsid w:val="00394DF2"/>
    <w:rsid w:val="00397221"/>
    <w:rsid w:val="003A2F0B"/>
    <w:rsid w:val="003B2E73"/>
    <w:rsid w:val="003B62DA"/>
    <w:rsid w:val="003B6FF8"/>
    <w:rsid w:val="003C1526"/>
    <w:rsid w:val="003C5A66"/>
    <w:rsid w:val="003D0131"/>
    <w:rsid w:val="003E31D5"/>
    <w:rsid w:val="003E6326"/>
    <w:rsid w:val="003E7495"/>
    <w:rsid w:val="00400029"/>
    <w:rsid w:val="00402D7B"/>
    <w:rsid w:val="00414666"/>
    <w:rsid w:val="00415229"/>
    <w:rsid w:val="00425416"/>
    <w:rsid w:val="00426C02"/>
    <w:rsid w:val="00427B39"/>
    <w:rsid w:val="0043314A"/>
    <w:rsid w:val="0043498A"/>
    <w:rsid w:val="004358D0"/>
    <w:rsid w:val="004409E6"/>
    <w:rsid w:val="00443D7C"/>
    <w:rsid w:val="00446605"/>
    <w:rsid w:val="00450E32"/>
    <w:rsid w:val="00460699"/>
    <w:rsid w:val="0046362C"/>
    <w:rsid w:val="0046417C"/>
    <w:rsid w:val="004667E0"/>
    <w:rsid w:val="00467F11"/>
    <w:rsid w:val="0047137C"/>
    <w:rsid w:val="004723D8"/>
    <w:rsid w:val="00475A7A"/>
    <w:rsid w:val="004778E7"/>
    <w:rsid w:val="00486C19"/>
    <w:rsid w:val="0049632B"/>
    <w:rsid w:val="00496596"/>
    <w:rsid w:val="00497842"/>
    <w:rsid w:val="004A33BE"/>
    <w:rsid w:val="004A4739"/>
    <w:rsid w:val="004B0097"/>
    <w:rsid w:val="004B0C5B"/>
    <w:rsid w:val="004B64EB"/>
    <w:rsid w:val="004B7820"/>
    <w:rsid w:val="004C597A"/>
    <w:rsid w:val="004D4E53"/>
    <w:rsid w:val="004E0093"/>
    <w:rsid w:val="004E0C5E"/>
    <w:rsid w:val="004E2DFE"/>
    <w:rsid w:val="004F1B58"/>
    <w:rsid w:val="005019B5"/>
    <w:rsid w:val="00517C98"/>
    <w:rsid w:val="00517F0B"/>
    <w:rsid w:val="00521F6F"/>
    <w:rsid w:val="00523664"/>
    <w:rsid w:val="00545743"/>
    <w:rsid w:val="00547189"/>
    <w:rsid w:val="005558CA"/>
    <w:rsid w:val="005577D5"/>
    <w:rsid w:val="00571FD7"/>
    <w:rsid w:val="0057205B"/>
    <w:rsid w:val="00572471"/>
    <w:rsid w:val="005726F3"/>
    <w:rsid w:val="00574701"/>
    <w:rsid w:val="00592B89"/>
    <w:rsid w:val="00594813"/>
    <w:rsid w:val="00596586"/>
    <w:rsid w:val="005A7871"/>
    <w:rsid w:val="005C0197"/>
    <w:rsid w:val="005C1374"/>
    <w:rsid w:val="005D2B6B"/>
    <w:rsid w:val="005E12B7"/>
    <w:rsid w:val="005E4F34"/>
    <w:rsid w:val="005F0416"/>
    <w:rsid w:val="0061018A"/>
    <w:rsid w:val="006123BD"/>
    <w:rsid w:val="00620428"/>
    <w:rsid w:val="006232BA"/>
    <w:rsid w:val="00626213"/>
    <w:rsid w:val="006305D6"/>
    <w:rsid w:val="00631BB2"/>
    <w:rsid w:val="00637E24"/>
    <w:rsid w:val="00657739"/>
    <w:rsid w:val="00665846"/>
    <w:rsid w:val="00675F1C"/>
    <w:rsid w:val="006764ED"/>
    <w:rsid w:val="006815E5"/>
    <w:rsid w:val="00683258"/>
    <w:rsid w:val="00684104"/>
    <w:rsid w:val="006902EF"/>
    <w:rsid w:val="006908D1"/>
    <w:rsid w:val="006958DF"/>
    <w:rsid w:val="00697838"/>
    <w:rsid w:val="00697AD2"/>
    <w:rsid w:val="006A7385"/>
    <w:rsid w:val="006B4EEF"/>
    <w:rsid w:val="006B4F62"/>
    <w:rsid w:val="006B67A4"/>
    <w:rsid w:val="006C36E2"/>
    <w:rsid w:val="006C5110"/>
    <w:rsid w:val="006C66BC"/>
    <w:rsid w:val="006D1A17"/>
    <w:rsid w:val="006D418F"/>
    <w:rsid w:val="006E16BC"/>
    <w:rsid w:val="006E4996"/>
    <w:rsid w:val="006F0D68"/>
    <w:rsid w:val="006F5B80"/>
    <w:rsid w:val="0070338C"/>
    <w:rsid w:val="0072494E"/>
    <w:rsid w:val="00730204"/>
    <w:rsid w:val="00735268"/>
    <w:rsid w:val="00741E05"/>
    <w:rsid w:val="0074203E"/>
    <w:rsid w:val="00743F31"/>
    <w:rsid w:val="00751A47"/>
    <w:rsid w:val="00753583"/>
    <w:rsid w:val="00755142"/>
    <w:rsid w:val="00755421"/>
    <w:rsid w:val="00774EE5"/>
    <w:rsid w:val="00777CC3"/>
    <w:rsid w:val="007871AA"/>
    <w:rsid w:val="00795A0E"/>
    <w:rsid w:val="007A0EF0"/>
    <w:rsid w:val="007B0131"/>
    <w:rsid w:val="007B0C25"/>
    <w:rsid w:val="007B180A"/>
    <w:rsid w:val="007B4AFF"/>
    <w:rsid w:val="007B536B"/>
    <w:rsid w:val="007B5E4B"/>
    <w:rsid w:val="007C2628"/>
    <w:rsid w:val="007C3DBD"/>
    <w:rsid w:val="007D4C5A"/>
    <w:rsid w:val="007D6B09"/>
    <w:rsid w:val="007E15E9"/>
    <w:rsid w:val="007E1CC7"/>
    <w:rsid w:val="007E2AAD"/>
    <w:rsid w:val="007E4D41"/>
    <w:rsid w:val="007E6CDB"/>
    <w:rsid w:val="007F0A5D"/>
    <w:rsid w:val="00801DB3"/>
    <w:rsid w:val="00801E41"/>
    <w:rsid w:val="00803A8C"/>
    <w:rsid w:val="00815557"/>
    <w:rsid w:val="00823775"/>
    <w:rsid w:val="00831917"/>
    <w:rsid w:val="008330EC"/>
    <w:rsid w:val="00833292"/>
    <w:rsid w:val="00833685"/>
    <w:rsid w:val="00835642"/>
    <w:rsid w:val="00842D79"/>
    <w:rsid w:val="00846041"/>
    <w:rsid w:val="00851F2C"/>
    <w:rsid w:val="0085654B"/>
    <w:rsid w:val="00875197"/>
    <w:rsid w:val="00875A06"/>
    <w:rsid w:val="008A076D"/>
    <w:rsid w:val="008A41F2"/>
    <w:rsid w:val="008B1E61"/>
    <w:rsid w:val="008B3872"/>
    <w:rsid w:val="008B4932"/>
    <w:rsid w:val="008C0F0B"/>
    <w:rsid w:val="008D2E26"/>
    <w:rsid w:val="008D74FE"/>
    <w:rsid w:val="008D7A2F"/>
    <w:rsid w:val="008E01A9"/>
    <w:rsid w:val="008F08E6"/>
    <w:rsid w:val="008F21A4"/>
    <w:rsid w:val="008F63EF"/>
    <w:rsid w:val="008F7693"/>
    <w:rsid w:val="0090661C"/>
    <w:rsid w:val="009158E6"/>
    <w:rsid w:val="00915ED6"/>
    <w:rsid w:val="00916057"/>
    <w:rsid w:val="0093574B"/>
    <w:rsid w:val="009413D6"/>
    <w:rsid w:val="00944DBC"/>
    <w:rsid w:val="00945B32"/>
    <w:rsid w:val="009473D9"/>
    <w:rsid w:val="00951804"/>
    <w:rsid w:val="00952764"/>
    <w:rsid w:val="00956D67"/>
    <w:rsid w:val="00963EE1"/>
    <w:rsid w:val="00973A7A"/>
    <w:rsid w:val="009760CD"/>
    <w:rsid w:val="009813F4"/>
    <w:rsid w:val="009856CD"/>
    <w:rsid w:val="00991037"/>
    <w:rsid w:val="00991645"/>
    <w:rsid w:val="009937B2"/>
    <w:rsid w:val="009951AB"/>
    <w:rsid w:val="009A1D3E"/>
    <w:rsid w:val="009A3267"/>
    <w:rsid w:val="009A4F93"/>
    <w:rsid w:val="009A6367"/>
    <w:rsid w:val="009A7A0A"/>
    <w:rsid w:val="009B6879"/>
    <w:rsid w:val="009B6C16"/>
    <w:rsid w:val="009C0DC3"/>
    <w:rsid w:val="009C4994"/>
    <w:rsid w:val="009C7186"/>
    <w:rsid w:val="009D362E"/>
    <w:rsid w:val="009E4147"/>
    <w:rsid w:val="009F0910"/>
    <w:rsid w:val="009F4FF8"/>
    <w:rsid w:val="009F683B"/>
    <w:rsid w:val="009F6F8E"/>
    <w:rsid w:val="00A05298"/>
    <w:rsid w:val="00A14055"/>
    <w:rsid w:val="00A150BD"/>
    <w:rsid w:val="00A17705"/>
    <w:rsid w:val="00A1775E"/>
    <w:rsid w:val="00A21A36"/>
    <w:rsid w:val="00A262E8"/>
    <w:rsid w:val="00A26930"/>
    <w:rsid w:val="00A3487B"/>
    <w:rsid w:val="00A40E86"/>
    <w:rsid w:val="00A55913"/>
    <w:rsid w:val="00A57E2E"/>
    <w:rsid w:val="00A6728C"/>
    <w:rsid w:val="00A7182F"/>
    <w:rsid w:val="00A72102"/>
    <w:rsid w:val="00A75D9E"/>
    <w:rsid w:val="00A8458E"/>
    <w:rsid w:val="00AA0535"/>
    <w:rsid w:val="00AA3D7E"/>
    <w:rsid w:val="00AB18F1"/>
    <w:rsid w:val="00AB1B66"/>
    <w:rsid w:val="00AB6B87"/>
    <w:rsid w:val="00AC0C50"/>
    <w:rsid w:val="00AC63D1"/>
    <w:rsid w:val="00AC7104"/>
    <w:rsid w:val="00AD3673"/>
    <w:rsid w:val="00AE29F4"/>
    <w:rsid w:val="00AF021F"/>
    <w:rsid w:val="00AF4A47"/>
    <w:rsid w:val="00AF77A4"/>
    <w:rsid w:val="00B00BA7"/>
    <w:rsid w:val="00B01ECE"/>
    <w:rsid w:val="00B02A89"/>
    <w:rsid w:val="00B0735D"/>
    <w:rsid w:val="00B127AE"/>
    <w:rsid w:val="00B1452A"/>
    <w:rsid w:val="00B15227"/>
    <w:rsid w:val="00B25CAD"/>
    <w:rsid w:val="00B320E2"/>
    <w:rsid w:val="00B33A26"/>
    <w:rsid w:val="00B425F8"/>
    <w:rsid w:val="00B50434"/>
    <w:rsid w:val="00B56897"/>
    <w:rsid w:val="00B56E09"/>
    <w:rsid w:val="00B576FD"/>
    <w:rsid w:val="00B6371E"/>
    <w:rsid w:val="00B67747"/>
    <w:rsid w:val="00B75C3A"/>
    <w:rsid w:val="00B75EB7"/>
    <w:rsid w:val="00B8493E"/>
    <w:rsid w:val="00B867B5"/>
    <w:rsid w:val="00B8708A"/>
    <w:rsid w:val="00B936A6"/>
    <w:rsid w:val="00BA004C"/>
    <w:rsid w:val="00BA577F"/>
    <w:rsid w:val="00BA665E"/>
    <w:rsid w:val="00BB6C57"/>
    <w:rsid w:val="00BC3705"/>
    <w:rsid w:val="00BC63FB"/>
    <w:rsid w:val="00BC7317"/>
    <w:rsid w:val="00BD7413"/>
    <w:rsid w:val="00BE20B2"/>
    <w:rsid w:val="00BE61B8"/>
    <w:rsid w:val="00BE7415"/>
    <w:rsid w:val="00BE7AA4"/>
    <w:rsid w:val="00BF3358"/>
    <w:rsid w:val="00BF58EB"/>
    <w:rsid w:val="00BF6CEC"/>
    <w:rsid w:val="00C04190"/>
    <w:rsid w:val="00C26EF1"/>
    <w:rsid w:val="00C317CC"/>
    <w:rsid w:val="00C376FC"/>
    <w:rsid w:val="00C40B2A"/>
    <w:rsid w:val="00C426D3"/>
    <w:rsid w:val="00C4736F"/>
    <w:rsid w:val="00C528DD"/>
    <w:rsid w:val="00C53068"/>
    <w:rsid w:val="00C57E79"/>
    <w:rsid w:val="00C61A78"/>
    <w:rsid w:val="00C61FE8"/>
    <w:rsid w:val="00C638BD"/>
    <w:rsid w:val="00C64BDC"/>
    <w:rsid w:val="00C667F8"/>
    <w:rsid w:val="00C71B27"/>
    <w:rsid w:val="00C75B2E"/>
    <w:rsid w:val="00C85015"/>
    <w:rsid w:val="00C86344"/>
    <w:rsid w:val="00C93740"/>
    <w:rsid w:val="00C93E8C"/>
    <w:rsid w:val="00CA6B78"/>
    <w:rsid w:val="00CA790E"/>
    <w:rsid w:val="00CB180E"/>
    <w:rsid w:val="00CD0140"/>
    <w:rsid w:val="00CD5686"/>
    <w:rsid w:val="00CD57CE"/>
    <w:rsid w:val="00CE42A6"/>
    <w:rsid w:val="00CE4FC4"/>
    <w:rsid w:val="00CE578D"/>
    <w:rsid w:val="00CF03F5"/>
    <w:rsid w:val="00CF3F0D"/>
    <w:rsid w:val="00CF5F93"/>
    <w:rsid w:val="00D01AD4"/>
    <w:rsid w:val="00D06AAC"/>
    <w:rsid w:val="00D21273"/>
    <w:rsid w:val="00D22ECE"/>
    <w:rsid w:val="00D24BC8"/>
    <w:rsid w:val="00D27FC4"/>
    <w:rsid w:val="00D3379E"/>
    <w:rsid w:val="00D342FE"/>
    <w:rsid w:val="00D41339"/>
    <w:rsid w:val="00D424D5"/>
    <w:rsid w:val="00D527A4"/>
    <w:rsid w:val="00D55132"/>
    <w:rsid w:val="00D56904"/>
    <w:rsid w:val="00D5702A"/>
    <w:rsid w:val="00D61B03"/>
    <w:rsid w:val="00D62897"/>
    <w:rsid w:val="00D6670F"/>
    <w:rsid w:val="00D72E0E"/>
    <w:rsid w:val="00D73705"/>
    <w:rsid w:val="00D74C1C"/>
    <w:rsid w:val="00D81608"/>
    <w:rsid w:val="00D9106D"/>
    <w:rsid w:val="00DA20CD"/>
    <w:rsid w:val="00DA41A3"/>
    <w:rsid w:val="00DA4368"/>
    <w:rsid w:val="00DA5E1A"/>
    <w:rsid w:val="00DB02F5"/>
    <w:rsid w:val="00DB05A4"/>
    <w:rsid w:val="00DB0AAF"/>
    <w:rsid w:val="00DB7455"/>
    <w:rsid w:val="00DC0620"/>
    <w:rsid w:val="00DC7B16"/>
    <w:rsid w:val="00DD444D"/>
    <w:rsid w:val="00DD542F"/>
    <w:rsid w:val="00DE20FE"/>
    <w:rsid w:val="00DE226B"/>
    <w:rsid w:val="00DF1572"/>
    <w:rsid w:val="00DF5619"/>
    <w:rsid w:val="00DF616C"/>
    <w:rsid w:val="00DF6757"/>
    <w:rsid w:val="00DF74EC"/>
    <w:rsid w:val="00E06EF1"/>
    <w:rsid w:val="00E10658"/>
    <w:rsid w:val="00E10C54"/>
    <w:rsid w:val="00E158CE"/>
    <w:rsid w:val="00E178A3"/>
    <w:rsid w:val="00E35891"/>
    <w:rsid w:val="00E40F62"/>
    <w:rsid w:val="00E47BED"/>
    <w:rsid w:val="00E53170"/>
    <w:rsid w:val="00E60BF3"/>
    <w:rsid w:val="00E612A6"/>
    <w:rsid w:val="00E6216A"/>
    <w:rsid w:val="00E63818"/>
    <w:rsid w:val="00E6480C"/>
    <w:rsid w:val="00E7050F"/>
    <w:rsid w:val="00E70D99"/>
    <w:rsid w:val="00E718B6"/>
    <w:rsid w:val="00E72EB4"/>
    <w:rsid w:val="00E76E34"/>
    <w:rsid w:val="00E821D2"/>
    <w:rsid w:val="00E8329D"/>
    <w:rsid w:val="00E8569A"/>
    <w:rsid w:val="00E87F78"/>
    <w:rsid w:val="00E903C6"/>
    <w:rsid w:val="00E9347A"/>
    <w:rsid w:val="00EC5DC2"/>
    <w:rsid w:val="00EC6750"/>
    <w:rsid w:val="00ED1CFC"/>
    <w:rsid w:val="00ED4D11"/>
    <w:rsid w:val="00EE4BA9"/>
    <w:rsid w:val="00EF2980"/>
    <w:rsid w:val="00EF766E"/>
    <w:rsid w:val="00F0442D"/>
    <w:rsid w:val="00F046B5"/>
    <w:rsid w:val="00F053C9"/>
    <w:rsid w:val="00F07A92"/>
    <w:rsid w:val="00F07B33"/>
    <w:rsid w:val="00F15FF0"/>
    <w:rsid w:val="00F26814"/>
    <w:rsid w:val="00F33B93"/>
    <w:rsid w:val="00F34F69"/>
    <w:rsid w:val="00F42547"/>
    <w:rsid w:val="00F62A86"/>
    <w:rsid w:val="00F66846"/>
    <w:rsid w:val="00F67368"/>
    <w:rsid w:val="00F673FD"/>
    <w:rsid w:val="00F72F2C"/>
    <w:rsid w:val="00F763CC"/>
    <w:rsid w:val="00F9232B"/>
    <w:rsid w:val="00F969F8"/>
    <w:rsid w:val="00FA018A"/>
    <w:rsid w:val="00FA61B9"/>
    <w:rsid w:val="00FB0243"/>
    <w:rsid w:val="00FB351E"/>
    <w:rsid w:val="00FB669F"/>
    <w:rsid w:val="00FC1C8F"/>
    <w:rsid w:val="00FC2A0F"/>
    <w:rsid w:val="00FD37BD"/>
    <w:rsid w:val="00FD5F01"/>
    <w:rsid w:val="00FE28D2"/>
    <w:rsid w:val="00FE3F2E"/>
    <w:rsid w:val="00FE6CF1"/>
    <w:rsid w:val="00FF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B3C152"/>
  <w15:docId w15:val="{6FAA0505-DF1A-4D4C-9FE6-424EAA5DE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4D5"/>
    <w:rPr>
      <w:rFonts w:ascii="Times New Roman" w:eastAsia="Times New Roman" w:hAnsi="Times New Roman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15FF0"/>
    <w:pPr>
      <w:spacing w:before="100" w:beforeAutospacing="1" w:after="100" w:afterAutospacing="1"/>
    </w:pPr>
    <w:rPr>
      <w:rFonts w:eastAsiaTheme="minorHAnsi"/>
      <w:lang w:val="en-US"/>
    </w:rPr>
  </w:style>
  <w:style w:type="character" w:styleId="Strong">
    <w:name w:val="Strong"/>
    <w:basedOn w:val="DefaultParagraphFont"/>
    <w:uiPriority w:val="22"/>
    <w:qFormat/>
    <w:rsid w:val="00F15FF0"/>
    <w:rPr>
      <w:b/>
      <w:bCs/>
    </w:rPr>
  </w:style>
  <w:style w:type="character" w:styleId="Hyperlink">
    <w:name w:val="Hyperlink"/>
    <w:basedOn w:val="DefaultParagraphFont"/>
    <w:uiPriority w:val="99"/>
    <w:unhideWhenUsed/>
    <w:rsid w:val="00F15FF0"/>
    <w:rPr>
      <w:color w:val="0000FF"/>
      <w:u w:val="single"/>
    </w:rPr>
  </w:style>
  <w:style w:type="character" w:customStyle="1" w:styleId="infinitynumber">
    <w:name w:val="infinitynumber"/>
    <w:basedOn w:val="DefaultParagraphFont"/>
    <w:rsid w:val="000B5825"/>
  </w:style>
  <w:style w:type="paragraph" w:styleId="BalloonText">
    <w:name w:val="Balloon Text"/>
    <w:basedOn w:val="Normal"/>
    <w:link w:val="BalloonTextChar"/>
    <w:uiPriority w:val="99"/>
    <w:semiHidden/>
    <w:unhideWhenUsed/>
    <w:rsid w:val="009A636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367"/>
    <w:rPr>
      <w:rFonts w:ascii="Lucida Grande" w:hAnsi="Lucida Grande"/>
      <w:sz w:val="18"/>
      <w:szCs w:val="18"/>
    </w:rPr>
  </w:style>
  <w:style w:type="character" w:customStyle="1" w:styleId="apple-converted-space">
    <w:name w:val="apple-converted-space"/>
    <w:basedOn w:val="DefaultParagraphFont"/>
    <w:rsid w:val="009A6367"/>
  </w:style>
  <w:style w:type="character" w:styleId="CommentReference">
    <w:name w:val="annotation reference"/>
    <w:basedOn w:val="DefaultParagraphFont"/>
    <w:uiPriority w:val="99"/>
    <w:semiHidden/>
    <w:unhideWhenUsed/>
    <w:rsid w:val="00DC06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0620"/>
    <w:rPr>
      <w:rFonts w:asciiTheme="minorHAnsi" w:eastAsiaTheme="minorHAnsi" w:hAnsiTheme="minorHAnsi" w:cstheme="minorBid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06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06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062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A665E"/>
    <w:pPr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NoSpacing">
    <w:name w:val="No Spacing"/>
    <w:uiPriority w:val="1"/>
    <w:qFormat/>
    <w:rsid w:val="0012574C"/>
    <w:pPr>
      <w:suppressAutoHyphens/>
      <w:autoSpaceDN w:val="0"/>
      <w:textAlignment w:val="baseline"/>
    </w:pPr>
    <w:rPr>
      <w:rFonts w:ascii="Calibri" w:eastAsia="Calibri" w:hAnsi="Calibri" w:cs="Times New Roman"/>
      <w:sz w:val="22"/>
      <w:szCs w:val="22"/>
      <w:lang w:val="en-GB"/>
    </w:rPr>
  </w:style>
  <w:style w:type="character" w:customStyle="1" w:styleId="UnresolvedMention1">
    <w:name w:val="Unresolved Mention1"/>
    <w:basedOn w:val="DefaultParagraphFont"/>
    <w:uiPriority w:val="99"/>
    <w:rsid w:val="00196D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61B03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61B03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3E6326"/>
    <w:rPr>
      <w:color w:val="605E5C"/>
      <w:shd w:val="clear" w:color="auto" w:fill="E1DFDD"/>
    </w:rPr>
  </w:style>
  <w:style w:type="paragraph" w:customStyle="1" w:styleId="intro">
    <w:name w:val="intro"/>
    <w:basedOn w:val="Normal"/>
    <w:rsid w:val="00425416"/>
    <w:pPr>
      <w:spacing w:before="100" w:beforeAutospacing="1" w:after="100" w:afterAutospacing="1"/>
    </w:p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42541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C376FC"/>
    <w:rPr>
      <w:rFonts w:ascii="Times New Roman" w:eastAsia="Times New Roman" w:hAnsi="Times New Roman" w:cs="Times New Roman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0F5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1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0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1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8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69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83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9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1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54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31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47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9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69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06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55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489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45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94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38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9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8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2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41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9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77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94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9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4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73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jnormington@outloo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hormann.co.uk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hroc</Company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Le Roux, Marizel</cp:lastModifiedBy>
  <cp:revision>7</cp:revision>
  <cp:lastPrinted>2023-07-20T10:45:00Z</cp:lastPrinted>
  <dcterms:created xsi:type="dcterms:W3CDTF">2023-06-01T07:48:00Z</dcterms:created>
  <dcterms:modified xsi:type="dcterms:W3CDTF">2024-08-20T08:01:00Z</dcterms:modified>
</cp:coreProperties>
</file>